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87" w:rsidRPr="00AD4F87" w:rsidRDefault="00AD4F87" w:rsidP="00AD4F87">
      <w:pPr>
        <w:jc w:val="right"/>
        <w:rPr>
          <w:b/>
        </w:rPr>
      </w:pPr>
    </w:p>
    <w:p w:rsidR="00AD4F87" w:rsidRDefault="00AD4F87" w:rsidP="00296211">
      <w:pPr>
        <w:jc w:val="center"/>
        <w:rPr>
          <w:b/>
          <w:sz w:val="28"/>
          <w:szCs w:val="28"/>
        </w:rPr>
      </w:pPr>
    </w:p>
    <w:p w:rsidR="00296211" w:rsidRPr="002F2D6C" w:rsidRDefault="00296211" w:rsidP="00296211">
      <w:pPr>
        <w:jc w:val="center"/>
        <w:rPr>
          <w:b/>
          <w:sz w:val="28"/>
          <w:szCs w:val="28"/>
        </w:rPr>
      </w:pPr>
      <w:r w:rsidRPr="002F2D6C">
        <w:rPr>
          <w:b/>
          <w:sz w:val="28"/>
          <w:szCs w:val="28"/>
        </w:rPr>
        <w:t>АДМИНИСТРАЦИЯ СЕЛЬСКОГО ПОСЕЛЕНИЯ</w:t>
      </w:r>
    </w:p>
    <w:p w:rsidR="00296211" w:rsidRPr="002F2D6C" w:rsidRDefault="00296211" w:rsidP="00296211">
      <w:pPr>
        <w:jc w:val="center"/>
        <w:rPr>
          <w:b/>
          <w:sz w:val="28"/>
          <w:szCs w:val="28"/>
        </w:rPr>
      </w:pPr>
      <w:r w:rsidRPr="002F2D6C">
        <w:rPr>
          <w:b/>
          <w:sz w:val="28"/>
          <w:szCs w:val="28"/>
        </w:rPr>
        <w:t>«НАРЫН-ТАЛАЧИНСКОЕ»</w:t>
      </w:r>
    </w:p>
    <w:p w:rsidR="00296211" w:rsidRDefault="00296211" w:rsidP="00296211">
      <w:pPr>
        <w:jc w:val="center"/>
        <w:rPr>
          <w:b/>
          <w:sz w:val="32"/>
          <w:szCs w:val="32"/>
        </w:rPr>
      </w:pPr>
    </w:p>
    <w:p w:rsidR="00296211" w:rsidRPr="002F2D6C" w:rsidRDefault="00296211" w:rsidP="002962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6211" w:rsidRDefault="00296211" w:rsidP="00296211">
      <w:pPr>
        <w:jc w:val="center"/>
      </w:pPr>
    </w:p>
    <w:p w:rsidR="00296211" w:rsidRDefault="00296211" w:rsidP="00296211"/>
    <w:p w:rsidR="00296211" w:rsidRPr="002F2D6C" w:rsidRDefault="00296211" w:rsidP="00296211">
      <w:pPr>
        <w:rPr>
          <w:sz w:val="36"/>
          <w:szCs w:val="36"/>
        </w:rPr>
      </w:pPr>
    </w:p>
    <w:tbl>
      <w:tblPr>
        <w:tblW w:w="10554" w:type="dxa"/>
        <w:tblInd w:w="108" w:type="dxa"/>
        <w:tblLayout w:type="fixed"/>
        <w:tblLook w:val="04A0"/>
      </w:tblPr>
      <w:tblGrid>
        <w:gridCol w:w="9072"/>
        <w:gridCol w:w="708"/>
        <w:gridCol w:w="774"/>
      </w:tblGrid>
      <w:tr w:rsidR="00296211" w:rsidRPr="006E36F1" w:rsidTr="008A4C1D">
        <w:tc>
          <w:tcPr>
            <w:tcW w:w="9072" w:type="dxa"/>
          </w:tcPr>
          <w:p w:rsidR="00296211" w:rsidRPr="00BF27FD" w:rsidRDefault="00EF6EC1" w:rsidP="008A4C1D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296211" w:rsidRPr="002F2D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="00296211">
              <w:rPr>
                <w:sz w:val="28"/>
                <w:szCs w:val="28"/>
              </w:rPr>
              <w:t xml:space="preserve">  2023 </w:t>
            </w:r>
            <w:r w:rsidR="00296211" w:rsidRPr="00BF27FD">
              <w:rPr>
                <w:sz w:val="28"/>
                <w:szCs w:val="28"/>
              </w:rPr>
              <w:t xml:space="preserve"> года</w:t>
            </w:r>
            <w:r w:rsidR="0029621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         № </w:t>
            </w:r>
            <w:r w:rsidR="002962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96211" w:rsidRPr="006E36F1" w:rsidRDefault="00296211" w:rsidP="008A4C1D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96211" w:rsidRPr="004F79BF" w:rsidRDefault="00296211" w:rsidP="008A4C1D">
            <w:pPr>
              <w:ind w:lef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</w:tc>
      </w:tr>
      <w:tr w:rsidR="00296211" w:rsidRPr="006E36F1" w:rsidTr="008A4C1D">
        <w:tc>
          <w:tcPr>
            <w:tcW w:w="9072" w:type="dxa"/>
          </w:tcPr>
          <w:p w:rsidR="00296211" w:rsidRPr="006E36F1" w:rsidRDefault="00296211" w:rsidP="008A4C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6211" w:rsidRPr="00BF27FD" w:rsidRDefault="00296211" w:rsidP="008A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296211" w:rsidRPr="006E36F1" w:rsidRDefault="00296211" w:rsidP="008A4C1D">
            <w:pPr>
              <w:rPr>
                <w:sz w:val="28"/>
                <w:szCs w:val="28"/>
              </w:rPr>
            </w:pPr>
          </w:p>
        </w:tc>
      </w:tr>
      <w:tr w:rsidR="00296211" w:rsidRPr="006E36F1" w:rsidTr="008A4C1D">
        <w:tc>
          <w:tcPr>
            <w:tcW w:w="9072" w:type="dxa"/>
          </w:tcPr>
          <w:p w:rsidR="00296211" w:rsidRPr="006E36F1" w:rsidRDefault="00296211" w:rsidP="008A4C1D"/>
        </w:tc>
        <w:tc>
          <w:tcPr>
            <w:tcW w:w="708" w:type="dxa"/>
          </w:tcPr>
          <w:p w:rsidR="00296211" w:rsidRPr="00BF3926" w:rsidRDefault="00296211" w:rsidP="008A4C1D">
            <w:pPr>
              <w:jc w:val="center"/>
            </w:pPr>
          </w:p>
        </w:tc>
        <w:tc>
          <w:tcPr>
            <w:tcW w:w="774" w:type="dxa"/>
          </w:tcPr>
          <w:p w:rsidR="00296211" w:rsidRPr="006E36F1" w:rsidRDefault="00296211" w:rsidP="008A4C1D"/>
        </w:tc>
      </w:tr>
    </w:tbl>
    <w:p w:rsidR="00296211" w:rsidRDefault="00296211" w:rsidP="002962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постановлений администрации сельского поселения «Нарын-Талачинское» муниципального района «Карымский район» Забайкальского края</w:t>
      </w:r>
    </w:p>
    <w:p w:rsidR="00296211" w:rsidRDefault="00296211" w:rsidP="00296211">
      <w:pPr>
        <w:jc w:val="both"/>
      </w:pPr>
    </w:p>
    <w:p w:rsidR="00296211" w:rsidRDefault="00296211" w:rsidP="0029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Pr="00B951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B95189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«Нарын-Талачинское» муниципального района «Карымский район» Забайкальского края в соответствие с действующим законодательством, администрация сельского поселения «Нарын-Талачинское» ПОСТАНОВЛЯЕТ:</w:t>
      </w:r>
    </w:p>
    <w:p w:rsidR="00296211" w:rsidRDefault="00296211" w:rsidP="00296211">
      <w:pPr>
        <w:pStyle w:val="a5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01039C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следующие постановления </w:t>
      </w:r>
      <w:r w:rsidRPr="00B951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B95189">
        <w:rPr>
          <w:sz w:val="28"/>
          <w:szCs w:val="28"/>
        </w:rPr>
        <w:t xml:space="preserve"> </w:t>
      </w:r>
      <w:r>
        <w:rPr>
          <w:sz w:val="28"/>
          <w:szCs w:val="28"/>
        </w:rPr>
        <w:t>«Нарын-Талачинское»</w:t>
      </w:r>
      <w:r w:rsidRPr="0001039C">
        <w:rPr>
          <w:sz w:val="28"/>
          <w:szCs w:val="28"/>
        </w:rPr>
        <w:t>:</w:t>
      </w:r>
    </w:p>
    <w:p w:rsidR="00296211" w:rsidRPr="00296211" w:rsidRDefault="00296211" w:rsidP="00296211">
      <w:pPr>
        <w:pStyle w:val="ConsPlusTitle"/>
        <w:ind w:firstLine="851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621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D4F87">
        <w:rPr>
          <w:rFonts w:ascii="Times New Roman" w:hAnsi="Times New Roman" w:cs="Times New Roman"/>
          <w:b w:val="0"/>
          <w:sz w:val="28"/>
          <w:szCs w:val="28"/>
        </w:rPr>
        <w:t xml:space="preserve">от 17.03.2009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Pr="00296211">
        <w:rPr>
          <w:rFonts w:ascii="Times New Roman" w:hAnsi="Times New Roman" w:cs="Times New Roman"/>
          <w:b w:val="0"/>
          <w:sz w:val="28"/>
          <w:szCs w:val="28"/>
        </w:rPr>
        <w:t>3 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подготовки и обучения населения сельского поселения «Нарын-Талачинское»</w:t>
      </w:r>
      <w:r w:rsidR="00AD4F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6211" w:rsidRDefault="00AD4F87" w:rsidP="002962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6211">
        <w:rPr>
          <w:sz w:val="28"/>
          <w:szCs w:val="28"/>
        </w:rPr>
        <w:t xml:space="preserve">1.2. </w:t>
      </w:r>
      <w:r>
        <w:rPr>
          <w:sz w:val="28"/>
          <w:szCs w:val="28"/>
        </w:rPr>
        <w:t>от 19.05.2020 года № 20</w:t>
      </w:r>
      <w:r w:rsidR="00296211">
        <w:rPr>
          <w:sz w:val="28"/>
          <w:szCs w:val="28"/>
        </w:rPr>
        <w:t xml:space="preserve"> «</w:t>
      </w:r>
      <w:r>
        <w:rPr>
          <w:sz w:val="28"/>
          <w:szCs w:val="28"/>
        </w:rPr>
        <w:t>Об отмене в лесах сельского поселения «Нарын-Талачинское» режима функционирования «Чрезвычайная ситуация</w:t>
      </w:r>
      <w:r w:rsidR="00296211" w:rsidRPr="005A038A">
        <w:rPr>
          <w:sz w:val="28"/>
          <w:szCs w:val="28"/>
        </w:rPr>
        <w:t>»</w:t>
      </w:r>
      <w:r w:rsidR="00296211">
        <w:rPr>
          <w:bCs/>
          <w:sz w:val="28"/>
          <w:szCs w:val="28"/>
        </w:rPr>
        <w:t>.</w:t>
      </w:r>
    </w:p>
    <w:p w:rsidR="00296211" w:rsidRPr="00774657" w:rsidRDefault="00AD4F87" w:rsidP="00296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от 20.04.2021 года № 17 «Об ограничениях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безопасности».</w:t>
      </w:r>
    </w:p>
    <w:p w:rsidR="00296211" w:rsidRDefault="00296211" w:rsidP="00296211">
      <w:pPr>
        <w:pStyle w:val="a5"/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D4F87" w:rsidRPr="00AD4F87" w:rsidRDefault="00AD4F87" w:rsidP="00AD4F87">
      <w:pPr>
        <w:pStyle w:val="a3"/>
        <w:numPr>
          <w:ilvl w:val="0"/>
          <w:numId w:val="4"/>
        </w:numPr>
        <w:tabs>
          <w:tab w:val="left" w:pos="1459"/>
        </w:tabs>
        <w:spacing w:after="0" w:line="278" w:lineRule="exact"/>
        <w:ind w:left="0" w:right="120" w:firstLine="709"/>
        <w:jc w:val="both"/>
        <w:rPr>
          <w:sz w:val="28"/>
          <w:szCs w:val="28"/>
        </w:rPr>
      </w:pPr>
      <w:r w:rsidRPr="004F79BF">
        <w:rPr>
          <w:sz w:val="28"/>
          <w:szCs w:val="28"/>
        </w:rPr>
        <w:t xml:space="preserve">Настоящее постановление вступает в силу на следующий день, после </w:t>
      </w:r>
      <w:r w:rsidRPr="00F7626E">
        <w:rPr>
          <w:sz w:val="28"/>
          <w:szCs w:val="28"/>
        </w:rPr>
        <w:t xml:space="preserve">дня его официального опубликования путем размещения (обнародования) на официальном сайте </w:t>
      </w:r>
      <w:r w:rsidRPr="00AD4F87">
        <w:rPr>
          <w:sz w:val="28"/>
          <w:szCs w:val="28"/>
        </w:rPr>
        <w:t>в сети Интернет  https://нарын-талачинское</w:t>
      </w:r>
      <w:proofErr w:type="gramStart"/>
      <w:r w:rsidRPr="00AD4F87">
        <w:rPr>
          <w:sz w:val="28"/>
          <w:szCs w:val="28"/>
        </w:rPr>
        <w:t>.р</w:t>
      </w:r>
      <w:proofErr w:type="gramEnd"/>
      <w:r w:rsidRPr="00AD4F87">
        <w:rPr>
          <w:sz w:val="28"/>
          <w:szCs w:val="28"/>
        </w:rPr>
        <w:t>ф/</w:t>
      </w:r>
    </w:p>
    <w:p w:rsidR="00296211" w:rsidRDefault="00296211" w:rsidP="00296211">
      <w:pPr>
        <w:pStyle w:val="a5"/>
        <w:ind w:left="1069"/>
        <w:jc w:val="both"/>
        <w:rPr>
          <w:sz w:val="28"/>
          <w:szCs w:val="28"/>
        </w:rPr>
      </w:pPr>
    </w:p>
    <w:p w:rsidR="00AD4F87" w:rsidRDefault="00AD4F87" w:rsidP="00296211">
      <w:pPr>
        <w:jc w:val="both"/>
        <w:rPr>
          <w:sz w:val="28"/>
          <w:szCs w:val="28"/>
        </w:rPr>
      </w:pPr>
    </w:p>
    <w:p w:rsidR="00296211" w:rsidRDefault="00AD4F87" w:rsidP="00AD4F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96211">
        <w:rPr>
          <w:sz w:val="28"/>
          <w:szCs w:val="28"/>
        </w:rPr>
        <w:t xml:space="preserve"> </w:t>
      </w:r>
    </w:p>
    <w:p w:rsidR="00AD4F87" w:rsidRDefault="00AD4F87" w:rsidP="00AD4F87">
      <w:pPr>
        <w:jc w:val="both"/>
      </w:pPr>
      <w:r>
        <w:rPr>
          <w:sz w:val="28"/>
          <w:szCs w:val="28"/>
        </w:rPr>
        <w:t>«Нарын-Талачинское»                                                           Н.И. Яковлева</w:t>
      </w:r>
    </w:p>
    <w:p w:rsidR="000B3ABE" w:rsidRDefault="000B3ABE"/>
    <w:sectPr w:rsidR="000B3ABE" w:rsidSect="00C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C3774"/>
    <w:multiLevelType w:val="multilevel"/>
    <w:tmpl w:val="11C2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63EB2"/>
    <w:multiLevelType w:val="multilevel"/>
    <w:tmpl w:val="C8A4E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9092D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6211"/>
    <w:rsid w:val="000B3ABE"/>
    <w:rsid w:val="00296211"/>
    <w:rsid w:val="009E7712"/>
    <w:rsid w:val="00AD4F87"/>
    <w:rsid w:val="00EF6EC1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2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2962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96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62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9621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296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2023-05-11T00:11:00Z</cp:lastPrinted>
  <dcterms:created xsi:type="dcterms:W3CDTF">2023-05-11T00:18:00Z</dcterms:created>
  <dcterms:modified xsi:type="dcterms:W3CDTF">2023-05-11T00:18:00Z</dcterms:modified>
</cp:coreProperties>
</file>