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506" w:rsidRPr="009E7CC6" w:rsidRDefault="008D0506" w:rsidP="008D0506">
      <w:pPr>
        <w:pStyle w:val="ConsTitle"/>
        <w:widowControl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>Совет сельского поселения «Нарын-Талачинское»</w:t>
      </w:r>
    </w:p>
    <w:p w:rsidR="008D0506" w:rsidRPr="009E7CC6" w:rsidRDefault="008D0506" w:rsidP="008D050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D0506" w:rsidRPr="009E7CC6" w:rsidRDefault="008D0506" w:rsidP="008D0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C6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D0506" w:rsidRPr="009E7CC6" w:rsidRDefault="008D0506" w:rsidP="008D0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506" w:rsidRPr="009E7CC6" w:rsidRDefault="008D0506" w:rsidP="008D0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506" w:rsidRPr="009E7CC6" w:rsidRDefault="008D0506" w:rsidP="008D0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«31» октября</w:t>
      </w:r>
      <w:r w:rsidRPr="009E7CC6">
        <w:rPr>
          <w:rFonts w:ascii="Times New Roman" w:hAnsi="Times New Roman" w:cs="Times New Roman"/>
          <w:sz w:val="28"/>
          <w:szCs w:val="28"/>
        </w:rPr>
        <w:t xml:space="preserve"> 2022года                                                                  №  </w:t>
      </w:r>
      <w:r>
        <w:rPr>
          <w:rFonts w:ascii="Times New Roman" w:hAnsi="Times New Roman" w:cs="Times New Roman"/>
          <w:sz w:val="28"/>
          <w:szCs w:val="28"/>
        </w:rPr>
        <w:t>56</w:t>
      </w:r>
    </w:p>
    <w:p w:rsidR="008D0506" w:rsidRPr="009E7CC6" w:rsidRDefault="008D0506" w:rsidP="008D0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506" w:rsidRPr="009E7CC6" w:rsidRDefault="008D0506" w:rsidP="008D0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>село Нарын-Талача</w:t>
      </w:r>
    </w:p>
    <w:p w:rsidR="008D0506" w:rsidRPr="009E7CC6" w:rsidRDefault="008D0506" w:rsidP="008D0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506" w:rsidRPr="009E7CC6" w:rsidRDefault="008D0506" w:rsidP="008D05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0506" w:rsidRPr="009E7CC6" w:rsidRDefault="008D0506" w:rsidP="008D0506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E7CC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«Об оплате труда обслуживающего персонала администрации сельского поселения «Нарын-Талачинское» </w:t>
      </w:r>
    </w:p>
    <w:p w:rsidR="008D0506" w:rsidRPr="009E7CC6" w:rsidRDefault="008D0506" w:rsidP="008D0506">
      <w:pPr>
        <w:pStyle w:val="3"/>
        <w:spacing w:after="0"/>
        <w:ind w:left="0"/>
        <w:jc w:val="center"/>
        <w:rPr>
          <w:b/>
          <w:sz w:val="28"/>
          <w:szCs w:val="28"/>
        </w:rPr>
      </w:pPr>
    </w:p>
    <w:p w:rsidR="008D0506" w:rsidRPr="009E7CC6" w:rsidRDefault="008D0506" w:rsidP="008D0506">
      <w:pPr>
        <w:pStyle w:val="3"/>
        <w:spacing w:after="0"/>
        <w:ind w:left="0"/>
        <w:rPr>
          <w:b/>
          <w:sz w:val="28"/>
          <w:szCs w:val="28"/>
        </w:rPr>
      </w:pP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 от 06.10.2003г. 2003г. №131-ФЗ «Об общих принципах организации местного самоуправления в Российской Федерации», Федеральным законом от 19.06.2000г № 82-ФЗ «О минимальном </w:t>
      </w:r>
      <w:proofErr w:type="gramStart"/>
      <w:r w:rsidRPr="009E7CC6">
        <w:rPr>
          <w:rFonts w:ascii="Times New Roman" w:hAnsi="Times New Roman" w:cs="Times New Roman"/>
          <w:sz w:val="28"/>
          <w:szCs w:val="28"/>
        </w:rPr>
        <w:t>размере оплаты труда</w:t>
      </w:r>
      <w:proofErr w:type="gramEnd"/>
      <w:r w:rsidRPr="009E7CC6">
        <w:rPr>
          <w:rFonts w:ascii="Times New Roman" w:hAnsi="Times New Roman" w:cs="Times New Roman"/>
          <w:sz w:val="28"/>
          <w:szCs w:val="28"/>
        </w:rPr>
        <w:t>», статьей 133.1 Трудового кодекса РФ, руководствуясь п.4 ст.86 Бюджетного кодекса РФ, Уставом сельского поселения «Нарын-Талачинское», решил:</w:t>
      </w:r>
    </w:p>
    <w:p w:rsidR="008D0506" w:rsidRPr="009E7CC6" w:rsidRDefault="008D0506" w:rsidP="008D0506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 xml:space="preserve">Решение от 30.12.2019 № 131«Об утверждении Положения «Об оплате 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>труда обслуживающего персонала администрации сельского поселения «Нарын-Талачинское»</w:t>
      </w:r>
      <w:r w:rsidRPr="009E7CC6">
        <w:rPr>
          <w:rFonts w:ascii="Times New Roman" w:hAnsi="Times New Roman" w:cs="Times New Roman"/>
          <w:b/>
          <w:sz w:val="28"/>
          <w:szCs w:val="28"/>
        </w:rPr>
        <w:t>- отменить</w:t>
      </w:r>
    </w:p>
    <w:p w:rsidR="008D0506" w:rsidRPr="009E7CC6" w:rsidRDefault="008D0506" w:rsidP="008D0506">
      <w:pPr>
        <w:suppressAutoHyphens/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>2.Решение от 28.12.2021 г № 37 «</w:t>
      </w:r>
      <w:r w:rsidRPr="009E7CC6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приложение к решению от 30.12.2019г.  №131«Об утверждении Положения  «Об оплате труда обслуживающего персонала в администрации сельского поселения  «Нарын-Талачинское» - </w:t>
      </w:r>
      <w:r w:rsidRPr="009E7CC6">
        <w:rPr>
          <w:rFonts w:ascii="Times New Roman" w:hAnsi="Times New Roman" w:cs="Times New Roman"/>
          <w:b/>
          <w:bCs/>
          <w:sz w:val="28"/>
          <w:szCs w:val="28"/>
        </w:rPr>
        <w:t>отменить</w:t>
      </w:r>
    </w:p>
    <w:p w:rsidR="008D0506" w:rsidRPr="009E7CC6" w:rsidRDefault="008D0506" w:rsidP="008D0506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9E7CC6">
        <w:rPr>
          <w:rFonts w:ascii="Times New Roman" w:hAnsi="Times New Roman" w:cs="Times New Roman"/>
          <w:bCs/>
          <w:sz w:val="28"/>
          <w:szCs w:val="28"/>
        </w:rPr>
        <w:t>3.Решение от 10.01.2022 г № 40 «О внесении изменений в Положение  «Об оплате труда обслуживающего персонала администрации сельского поселения «Нарын-Талачинское»» от 30.12.2019г.  №131» -</w:t>
      </w:r>
      <w:r w:rsidRPr="009E7CC6">
        <w:rPr>
          <w:rFonts w:ascii="Times New Roman" w:hAnsi="Times New Roman" w:cs="Times New Roman"/>
          <w:b/>
          <w:bCs/>
          <w:sz w:val="28"/>
          <w:szCs w:val="28"/>
        </w:rPr>
        <w:t xml:space="preserve"> отменить</w:t>
      </w:r>
    </w:p>
    <w:p w:rsidR="008D0506" w:rsidRPr="009E7CC6" w:rsidRDefault="008D0506" w:rsidP="008D0506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7CC6">
        <w:rPr>
          <w:rFonts w:ascii="Times New Roman" w:hAnsi="Times New Roman" w:cs="Times New Roman"/>
          <w:bCs/>
          <w:sz w:val="28"/>
          <w:szCs w:val="28"/>
        </w:rPr>
        <w:t>4.</w:t>
      </w:r>
      <w:r w:rsidRPr="009E7CC6">
        <w:rPr>
          <w:rFonts w:ascii="Times New Roman" w:hAnsi="Times New Roman" w:cs="Times New Roman"/>
          <w:sz w:val="28"/>
          <w:szCs w:val="28"/>
        </w:rPr>
        <w:t xml:space="preserve">Утвердить Положение об оплате труда обслуживающего персонала 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>администрации сельского поселения «Нарын-Талачинское».</w:t>
      </w:r>
    </w:p>
    <w:p w:rsidR="008D0506" w:rsidRPr="009E7CC6" w:rsidRDefault="008D0506" w:rsidP="008D05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на следующий день, после дня 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>его официального  опубликования (обнародования).</w:t>
      </w:r>
    </w:p>
    <w:p w:rsidR="008D0506" w:rsidRPr="009E7CC6" w:rsidRDefault="008D0506" w:rsidP="008D050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на официальном сайте </w:t>
      </w:r>
      <w:proofErr w:type="gramStart"/>
      <w:r w:rsidRPr="009E7CC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9E7C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 xml:space="preserve">поселения  «Нарын-Талачинское» в сети Интернет </w:t>
      </w:r>
      <w:hyperlink r:id="rId5" w:history="1">
        <w:r w:rsidRPr="009E7CC6">
          <w:rPr>
            <w:rStyle w:val="a5"/>
            <w:rFonts w:ascii="Times New Roman" w:hAnsi="Times New Roman"/>
            <w:sz w:val="28"/>
            <w:szCs w:val="28"/>
          </w:rPr>
          <w:t>http://спнарын-талачинское.карымск.чита.рф</w:t>
        </w:r>
      </w:hyperlink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>«Нарын-Талачинское»                                                               Н.И.Яковлева</w:t>
      </w:r>
    </w:p>
    <w:p w:rsidR="008D0506" w:rsidRDefault="008D0506" w:rsidP="008D0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506" w:rsidRDefault="008D0506" w:rsidP="008D0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506" w:rsidRDefault="008D0506" w:rsidP="008D0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506" w:rsidRPr="009E7CC6" w:rsidRDefault="008D0506" w:rsidP="008D0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>Утверждено</w:t>
      </w:r>
    </w:p>
    <w:p w:rsidR="008D0506" w:rsidRPr="009E7CC6" w:rsidRDefault="008D0506" w:rsidP="008D0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>решением Совета сельского</w:t>
      </w:r>
    </w:p>
    <w:p w:rsidR="008D0506" w:rsidRPr="009E7CC6" w:rsidRDefault="008D0506" w:rsidP="008D0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>поселения «Нарын-Талачинское»</w:t>
      </w:r>
    </w:p>
    <w:p w:rsidR="008D0506" w:rsidRPr="009E7CC6" w:rsidRDefault="008D0506" w:rsidP="008D0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«31» октября 2022г. № 56</w:t>
      </w:r>
    </w:p>
    <w:p w:rsidR="008D0506" w:rsidRPr="009E7CC6" w:rsidRDefault="008D0506" w:rsidP="008D0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506" w:rsidRPr="009E7CC6" w:rsidRDefault="008D0506" w:rsidP="008D0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C6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D0506" w:rsidRPr="009E7CC6" w:rsidRDefault="008D0506" w:rsidP="008D0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C6">
        <w:rPr>
          <w:rFonts w:ascii="Times New Roman" w:hAnsi="Times New Roman" w:cs="Times New Roman"/>
          <w:b/>
          <w:sz w:val="28"/>
          <w:szCs w:val="28"/>
        </w:rPr>
        <w:t>ОБ ОПЛАТЕ ТРУДА ОБСЛУЖИВАЮЩЕГО ПЕРСОНАЛА</w:t>
      </w:r>
    </w:p>
    <w:p w:rsidR="008D0506" w:rsidRPr="009E7CC6" w:rsidRDefault="008D0506" w:rsidP="008D0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C6">
        <w:rPr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</w:p>
    <w:p w:rsidR="008D0506" w:rsidRPr="009E7CC6" w:rsidRDefault="008D0506" w:rsidP="008D0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C6">
        <w:rPr>
          <w:rFonts w:ascii="Times New Roman" w:hAnsi="Times New Roman" w:cs="Times New Roman"/>
          <w:b/>
          <w:sz w:val="28"/>
          <w:szCs w:val="28"/>
        </w:rPr>
        <w:t>«Нарын-Талачинское»</w:t>
      </w:r>
    </w:p>
    <w:p w:rsidR="008D0506" w:rsidRPr="009E7CC6" w:rsidRDefault="008D0506" w:rsidP="008D0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506" w:rsidRPr="009E7CC6" w:rsidRDefault="008D0506" w:rsidP="008D0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506" w:rsidRPr="009E7CC6" w:rsidRDefault="008D0506" w:rsidP="008D0506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C6"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506" w:rsidRPr="009E7CC6" w:rsidRDefault="008D0506" w:rsidP="008D05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 xml:space="preserve">Настоящее Положение устанавливает единую систему оплаты труда 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 xml:space="preserve">работников, не отнесенных к должностям муниципальной службы сельского поселения «Нарын-Талачинское», осуществляющих обслуживание деятельности администрации сельского поселения «Нарын-Талачинское» и прочего обслуживающего персонала, финансируемого за счет средств бюджета сельского поселения «Нарын-Талачинское» (далее </w:t>
      </w:r>
      <w:proofErr w:type="gramStart"/>
      <w:r w:rsidRPr="009E7CC6">
        <w:rPr>
          <w:rFonts w:ascii="Times New Roman" w:hAnsi="Times New Roman" w:cs="Times New Roman"/>
          <w:sz w:val="28"/>
          <w:szCs w:val="28"/>
        </w:rPr>
        <w:t>-о</w:t>
      </w:r>
      <w:proofErr w:type="gramEnd"/>
      <w:r w:rsidRPr="009E7CC6">
        <w:rPr>
          <w:rFonts w:ascii="Times New Roman" w:hAnsi="Times New Roman" w:cs="Times New Roman"/>
          <w:sz w:val="28"/>
          <w:szCs w:val="28"/>
        </w:rPr>
        <w:t xml:space="preserve">бслуживающий персонал). </w:t>
      </w:r>
    </w:p>
    <w:p w:rsidR="008D0506" w:rsidRPr="009E7CC6" w:rsidRDefault="008D0506" w:rsidP="008D05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 xml:space="preserve">Оплата труда обслуживающего персонала администрации сельского 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 xml:space="preserve">поселения «Нарын-Талачинское» состоит </w:t>
      </w:r>
      <w:proofErr w:type="gramStart"/>
      <w:r w:rsidRPr="009E7CC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9E7CC6">
        <w:rPr>
          <w:rFonts w:ascii="Times New Roman" w:hAnsi="Times New Roman" w:cs="Times New Roman"/>
          <w:sz w:val="28"/>
          <w:szCs w:val="28"/>
        </w:rPr>
        <w:t>: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>- должностного оклада, по соответствующим профессиональным квалификационным группам и квалификационным уровням профессиональных квалификационных  групп (прилагается);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>- выплат компенсационного характера;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>- выплат стимулирующего характера.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 xml:space="preserve">    К выплатам компенсационного характера относятся: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>- выплаты за работу в местностях с особыми климатическими условиями;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>- выплату за работу в условиях, отклоняющихся от нормальных (при выполнении работ различной квалификации, совмещении профессии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 xml:space="preserve">    К выплатам стимулирующего характера относятся: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>- ежемесячная надбавка к окладу за качество выполняемых работ.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 xml:space="preserve">   Ежемесячная надбавка к окладу за качество выполняемых работ устанавливается локальным нормативным правовым актом работодателя, в котором указывается размер выплаты персонально по каждому работнику, с правом ее ежемесячной корректировки по результатам работы работника, в абсолютной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CC6">
        <w:rPr>
          <w:rFonts w:ascii="Times New Roman" w:hAnsi="Times New Roman" w:cs="Times New Roman"/>
          <w:sz w:val="28"/>
          <w:szCs w:val="28"/>
        </w:rPr>
        <w:t>сумме в рублях или размере, не превышающем 250 процентов (включительно)</w:t>
      </w:r>
      <w:proofErr w:type="gramStart"/>
      <w:r w:rsidRPr="009E7CC6">
        <w:rPr>
          <w:rFonts w:ascii="Times New Roman" w:hAnsi="Times New Roman" w:cs="Times New Roman"/>
          <w:sz w:val="28"/>
          <w:szCs w:val="28"/>
        </w:rPr>
        <w:t>.Е</w:t>
      </w:r>
      <w:proofErr w:type="gramEnd"/>
      <w:r w:rsidRPr="009E7CC6">
        <w:rPr>
          <w:rFonts w:ascii="Times New Roman" w:hAnsi="Times New Roman" w:cs="Times New Roman"/>
          <w:sz w:val="28"/>
          <w:szCs w:val="28"/>
        </w:rPr>
        <w:t>жемесячная надбавка к окладу за качество выполняемых работ устанавливается в пределах утвержденного фонда оплаты труда обслуживающего персонала.</w:t>
      </w:r>
    </w:p>
    <w:p w:rsidR="008D0506" w:rsidRPr="009E7CC6" w:rsidRDefault="008D0506" w:rsidP="008D05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9E7C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E7CC6">
        <w:rPr>
          <w:rFonts w:ascii="Times New Roman" w:hAnsi="Times New Roman" w:cs="Times New Roman"/>
          <w:sz w:val="28"/>
          <w:szCs w:val="28"/>
        </w:rPr>
        <w:t xml:space="preserve"> если месячная заработная плата обслуживающего 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9E7CC6">
        <w:rPr>
          <w:rFonts w:ascii="Times New Roman" w:hAnsi="Times New Roman" w:cs="Times New Roman"/>
          <w:sz w:val="28"/>
          <w:szCs w:val="28"/>
        </w:rPr>
        <w:lastRenderedPageBreak/>
        <w:t>персонала администрации сельского поселения «Нарын-Талачинское» по основной работе при полностью отработанной норме рабочего времени и выполненной норме труда (трудовых обязанностей)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законодательством), ниже минимального размера оплаты труда, установленного федеральным законом, обслуживающему персоналу администрации сельского</w:t>
      </w:r>
      <w:proofErr w:type="gramEnd"/>
      <w:r w:rsidRPr="009E7CC6">
        <w:rPr>
          <w:rFonts w:ascii="Times New Roman" w:hAnsi="Times New Roman" w:cs="Times New Roman"/>
          <w:sz w:val="28"/>
          <w:szCs w:val="28"/>
        </w:rPr>
        <w:t xml:space="preserve"> поселения «Нарын-Талачинское» производится доплата  до уровня минимального </w:t>
      </w:r>
      <w:proofErr w:type="gramStart"/>
      <w:r w:rsidRPr="009E7CC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9E7C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E7CC6">
        <w:rPr>
          <w:rFonts w:ascii="Times New Roman" w:hAnsi="Times New Roman" w:cs="Times New Roman"/>
          <w:sz w:val="28"/>
          <w:szCs w:val="28"/>
        </w:rPr>
        <w:t>Размер доплаты  для каждого работника  определяется  как разница между минимальным размером оплаты труда, установленным федеральным законом, и размером начисленной месячной заработной платы данного работника по основной работе за соответствующий период времени с учетом всех выплат, предусмотренных действующим законодательством (за исключением районного коэффициента к заработной плате и процентной надбавки к заработной плате, установленных в соответствии с федеральным и региональным законодательством).</w:t>
      </w:r>
      <w:proofErr w:type="gramEnd"/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 xml:space="preserve">    Оплата труда работников, работающих на условиях неполного рабочего времени, производится пропорционально отработанному времени.</w:t>
      </w:r>
    </w:p>
    <w:p w:rsidR="008D0506" w:rsidRPr="009E7CC6" w:rsidRDefault="008D0506" w:rsidP="008D050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 xml:space="preserve">Должностные оклады обслуживающего персонала индексируются 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>решением Совета администрации сельского поселения «Нарын-Талачинское» в связи с ростом потребительских цен на товары и услуги с учетом уровня инфляции.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D0506" w:rsidRPr="009E7CC6" w:rsidRDefault="008D0506" w:rsidP="008D0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C6">
        <w:rPr>
          <w:rFonts w:ascii="Times New Roman" w:hAnsi="Times New Roman" w:cs="Times New Roman"/>
          <w:b/>
          <w:sz w:val="28"/>
          <w:szCs w:val="28"/>
        </w:rPr>
        <w:t>2. Порядок формирования фонда оплаты труда</w:t>
      </w:r>
    </w:p>
    <w:p w:rsidR="008D0506" w:rsidRPr="009E7CC6" w:rsidRDefault="008D0506" w:rsidP="008D05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C6">
        <w:rPr>
          <w:rFonts w:ascii="Times New Roman" w:hAnsi="Times New Roman" w:cs="Times New Roman"/>
          <w:b/>
          <w:sz w:val="28"/>
          <w:szCs w:val="28"/>
        </w:rPr>
        <w:t xml:space="preserve">обслуживающего персонала, отнесенного </w:t>
      </w:r>
      <w:proofErr w:type="gramStart"/>
      <w:r w:rsidRPr="009E7CC6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</w:p>
    <w:p w:rsidR="008D0506" w:rsidRPr="009E7CC6" w:rsidRDefault="008D0506" w:rsidP="008D05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C6">
        <w:rPr>
          <w:rFonts w:ascii="Times New Roman" w:hAnsi="Times New Roman" w:cs="Times New Roman"/>
          <w:b/>
          <w:sz w:val="28"/>
          <w:szCs w:val="28"/>
        </w:rPr>
        <w:t xml:space="preserve"> профессиональной квалификационной группе «Общеотраслевые профессии рабочих первого уровня»</w:t>
      </w:r>
    </w:p>
    <w:p w:rsidR="008D0506" w:rsidRPr="009E7CC6" w:rsidRDefault="008D0506" w:rsidP="008D0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 xml:space="preserve">2.1.  Размер фонда оплаты труда устанавливает сумму расходов на оплату труда обслуживающего персонала администрации сельского поселения «Нарын-Талачинское», </w:t>
      </w:r>
      <w:r w:rsidRPr="009E7CC6">
        <w:rPr>
          <w:rFonts w:ascii="Times New Roman" w:hAnsi="Times New Roman" w:cs="Times New Roman"/>
          <w:color w:val="000000" w:themeColor="text1"/>
          <w:sz w:val="28"/>
          <w:szCs w:val="28"/>
        </w:rPr>
        <w:t>отнесенного к профессиональной квалификационной группе «Общеотраслевые профессии рабочих первого уровня» и</w:t>
      </w:r>
      <w:r w:rsidRPr="009E7CC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9E7CC6">
        <w:rPr>
          <w:rFonts w:ascii="Times New Roman" w:hAnsi="Times New Roman" w:cs="Times New Roman"/>
          <w:sz w:val="28"/>
          <w:szCs w:val="28"/>
        </w:rPr>
        <w:t>формируется за счет средств, направляемых для выплаты: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>- должностного оклада – 12 окладов в год;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>- ежемесячная надбавка к окладу за качество выполняемых работ не более 31 оклада в год.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 xml:space="preserve">         2.2.  При расчете фонда оплаты труда обслуживающего персонала количество должностных окладов не может превышать в расчете на год: не более 43 должностных оклада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7CC6">
        <w:rPr>
          <w:rFonts w:ascii="Times New Roman" w:hAnsi="Times New Roman" w:cs="Times New Roman"/>
          <w:sz w:val="28"/>
          <w:szCs w:val="28"/>
        </w:rPr>
        <w:t xml:space="preserve">с учетом надбавок за работу в местностях с особыми климатическими условиями. </w:t>
      </w:r>
    </w:p>
    <w:p w:rsidR="008D0506" w:rsidRPr="009E7CC6" w:rsidRDefault="008D0506" w:rsidP="008D0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506" w:rsidRPr="009E7CC6" w:rsidRDefault="008D0506" w:rsidP="008D0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506" w:rsidRPr="009E7CC6" w:rsidRDefault="008D0506" w:rsidP="008D0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506" w:rsidRPr="009E7CC6" w:rsidRDefault="008D0506" w:rsidP="008D05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0506" w:rsidRPr="009E7CC6" w:rsidRDefault="008D0506" w:rsidP="008D0506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7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3. Порядок формирования фонда оплаты труда</w:t>
      </w:r>
    </w:p>
    <w:p w:rsidR="008D0506" w:rsidRPr="009E7CC6" w:rsidRDefault="008D0506" w:rsidP="008D0506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7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обслуживающего персонала, отнесенного </w:t>
      </w:r>
      <w:proofErr w:type="gramStart"/>
      <w:r w:rsidRPr="009E7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proofErr w:type="gramEnd"/>
    </w:p>
    <w:p w:rsidR="008D0506" w:rsidRPr="009E7CC6" w:rsidRDefault="008D0506" w:rsidP="008D0506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E7CC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профессиональной квалификационной группе «Общеотраслевые профессии рабочих второго уровня»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CC6">
        <w:rPr>
          <w:rFonts w:ascii="Times New Roman" w:hAnsi="Times New Roman" w:cs="Times New Roman"/>
          <w:color w:val="000000" w:themeColor="text1"/>
          <w:sz w:val="28"/>
          <w:szCs w:val="28"/>
        </w:rPr>
        <w:t>3.1.  Размер фонда оплаты труда устанавливает сумму расходов на оплату труда обслуживающего персонала администрации сельского поселения «Нарын-Талачинское», отнесенного к профессиональной квалификационной группе «Общеотраслевые профессии рабочих второго уровня» и формируется за счет средств, направляемых для выплаты: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CC6">
        <w:rPr>
          <w:rFonts w:ascii="Times New Roman" w:hAnsi="Times New Roman" w:cs="Times New Roman"/>
          <w:color w:val="000000" w:themeColor="text1"/>
          <w:sz w:val="28"/>
          <w:szCs w:val="28"/>
        </w:rPr>
        <w:t>- должностного оклада – 12 окладов в год;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CC6">
        <w:rPr>
          <w:rFonts w:ascii="Times New Roman" w:hAnsi="Times New Roman" w:cs="Times New Roman"/>
          <w:color w:val="000000" w:themeColor="text1"/>
          <w:sz w:val="28"/>
          <w:szCs w:val="28"/>
        </w:rPr>
        <w:t>- ежемесячная надбавка к окладу за качество выполняемых работ не более 24 окладов в год.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7C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3.2.  При расчете фонда оплаты труда обслуживающего персонала количество должностных окладов не может превышать в расчете на год: не более 36 должностных оклада с учетом надбавок за работу в местностях с особыми климатическими условиями. </w:t>
      </w:r>
    </w:p>
    <w:p w:rsidR="008D0506" w:rsidRPr="009E7CC6" w:rsidRDefault="008D0506" w:rsidP="008D05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506" w:rsidRPr="009E7CC6" w:rsidRDefault="008D0506" w:rsidP="008D0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0506" w:rsidRPr="009E7CC6" w:rsidRDefault="008D0506" w:rsidP="008D05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Pr="009E7CC6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7048B" w:rsidRPr="009E7CC6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 xml:space="preserve"> к Положению об оплате  труда</w:t>
      </w:r>
    </w:p>
    <w:p w:rsidR="00D7048B" w:rsidRPr="009E7CC6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>обслуживающего персонала</w:t>
      </w:r>
    </w:p>
    <w:p w:rsidR="00D7048B" w:rsidRPr="009E7CC6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>администрации  сельского поселения</w:t>
      </w:r>
    </w:p>
    <w:p w:rsidR="00D7048B" w:rsidRPr="009E7CC6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E7CC6">
        <w:rPr>
          <w:rFonts w:ascii="Times New Roman" w:hAnsi="Times New Roman" w:cs="Times New Roman"/>
          <w:sz w:val="28"/>
          <w:szCs w:val="28"/>
        </w:rPr>
        <w:t>«Нарын-Талачинское»</w:t>
      </w:r>
    </w:p>
    <w:p w:rsidR="00D7048B" w:rsidRPr="009E7CC6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Pr="009E7CC6" w:rsidRDefault="00D7048B" w:rsidP="00D7048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048B" w:rsidRPr="009E7CC6" w:rsidRDefault="00D7048B" w:rsidP="00D7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C6">
        <w:rPr>
          <w:rFonts w:ascii="Times New Roman" w:hAnsi="Times New Roman" w:cs="Times New Roman"/>
          <w:b/>
          <w:sz w:val="28"/>
          <w:szCs w:val="28"/>
        </w:rPr>
        <w:t>Размеры окладов (должностных окладов)</w:t>
      </w:r>
    </w:p>
    <w:p w:rsidR="00D7048B" w:rsidRPr="009E7CC6" w:rsidRDefault="00D7048B" w:rsidP="00D7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C6">
        <w:rPr>
          <w:rFonts w:ascii="Times New Roman" w:hAnsi="Times New Roman" w:cs="Times New Roman"/>
          <w:b/>
          <w:sz w:val="28"/>
          <w:szCs w:val="28"/>
        </w:rPr>
        <w:t>по профессиональным квалификационным группам обслуживающего персонала администрации сельского поселения «Нарын-Талачинское»</w:t>
      </w:r>
    </w:p>
    <w:p w:rsidR="00D7048B" w:rsidRPr="009E7CC6" w:rsidRDefault="00D7048B" w:rsidP="00D7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48B" w:rsidRPr="009E7CC6" w:rsidRDefault="00D7048B" w:rsidP="00D7048B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C6">
        <w:rPr>
          <w:rFonts w:ascii="Times New Roman" w:hAnsi="Times New Roman" w:cs="Times New Roman"/>
          <w:b/>
          <w:sz w:val="28"/>
          <w:szCs w:val="28"/>
        </w:rPr>
        <w:t>Профессиональная квалификационная группа</w:t>
      </w:r>
    </w:p>
    <w:p w:rsidR="00D7048B" w:rsidRPr="009E7CC6" w:rsidRDefault="00D7048B" w:rsidP="00D7048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E7CC6">
        <w:rPr>
          <w:rFonts w:ascii="Times New Roman" w:hAnsi="Times New Roman" w:cs="Times New Roman"/>
          <w:b/>
          <w:sz w:val="28"/>
          <w:szCs w:val="28"/>
        </w:rPr>
        <w:t>0бщеотраслевых должностей обслуживающего персонала</w:t>
      </w:r>
    </w:p>
    <w:p w:rsidR="00D7048B" w:rsidRPr="009E7CC6" w:rsidRDefault="00D7048B" w:rsidP="00D7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48B" w:rsidRPr="009E7CC6" w:rsidRDefault="00D7048B" w:rsidP="00D7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048B" w:rsidRPr="009E7CC6" w:rsidRDefault="00D7048B" w:rsidP="00D7048B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C6">
        <w:rPr>
          <w:rFonts w:ascii="Times New Roman" w:hAnsi="Times New Roman" w:cs="Times New Roman"/>
          <w:b/>
          <w:sz w:val="28"/>
          <w:szCs w:val="28"/>
        </w:rPr>
        <w:t>Профессиональная квалификационная группа</w:t>
      </w:r>
    </w:p>
    <w:p w:rsidR="00D7048B" w:rsidRPr="009E7CC6" w:rsidRDefault="00D7048B" w:rsidP="00D7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C6">
        <w:rPr>
          <w:rFonts w:ascii="Times New Roman" w:hAnsi="Times New Roman" w:cs="Times New Roman"/>
          <w:b/>
          <w:sz w:val="28"/>
          <w:szCs w:val="28"/>
        </w:rPr>
        <w:t>«Общеотраслевые профессии рабочих первого уровня»</w:t>
      </w:r>
    </w:p>
    <w:p w:rsidR="00D7048B" w:rsidRPr="009E7CC6" w:rsidRDefault="00D7048B" w:rsidP="00D70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864"/>
        <w:gridCol w:w="2517"/>
      </w:tblGrid>
      <w:tr w:rsidR="00D7048B" w:rsidRPr="009E7CC6" w:rsidTr="00320752">
        <w:tc>
          <w:tcPr>
            <w:tcW w:w="3190" w:type="dxa"/>
          </w:tcPr>
          <w:p w:rsidR="00D7048B" w:rsidRPr="009E7CC6" w:rsidRDefault="00D7048B" w:rsidP="0032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CC6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</w:p>
          <w:p w:rsidR="00D7048B" w:rsidRPr="009E7CC6" w:rsidRDefault="00D7048B" w:rsidP="0032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CC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864" w:type="dxa"/>
          </w:tcPr>
          <w:p w:rsidR="00D7048B" w:rsidRPr="009E7CC6" w:rsidRDefault="00D7048B" w:rsidP="0032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C6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517" w:type="dxa"/>
          </w:tcPr>
          <w:p w:rsidR="00D7048B" w:rsidRPr="009E7CC6" w:rsidRDefault="00D7048B" w:rsidP="0032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CC6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D7048B" w:rsidRPr="009E7CC6" w:rsidRDefault="00D7048B" w:rsidP="0032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CC6">
              <w:rPr>
                <w:rFonts w:ascii="Times New Roman" w:hAnsi="Times New Roman" w:cs="Times New Roman"/>
                <w:sz w:val="28"/>
                <w:szCs w:val="28"/>
              </w:rPr>
              <w:t>оклад, рублей</w:t>
            </w:r>
          </w:p>
        </w:tc>
      </w:tr>
      <w:tr w:rsidR="00D7048B" w:rsidRPr="009E7CC6" w:rsidTr="00320752">
        <w:tc>
          <w:tcPr>
            <w:tcW w:w="3190" w:type="dxa"/>
          </w:tcPr>
          <w:p w:rsidR="00D7048B" w:rsidRPr="009E7CC6" w:rsidRDefault="00D7048B" w:rsidP="0032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CC6">
              <w:rPr>
                <w:rFonts w:ascii="Times New Roman" w:hAnsi="Times New Roman" w:cs="Times New Roman"/>
                <w:sz w:val="28"/>
                <w:szCs w:val="28"/>
              </w:rPr>
              <w:t>1 Квалификационный</w:t>
            </w:r>
          </w:p>
          <w:p w:rsidR="00D7048B" w:rsidRPr="009E7CC6" w:rsidRDefault="00D7048B" w:rsidP="0032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C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864" w:type="dxa"/>
          </w:tcPr>
          <w:p w:rsidR="00D7048B" w:rsidRPr="009E7CC6" w:rsidRDefault="00D7048B" w:rsidP="0032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C6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2517" w:type="dxa"/>
          </w:tcPr>
          <w:p w:rsidR="00D7048B" w:rsidRPr="009E7CC6" w:rsidRDefault="00D7048B" w:rsidP="0032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CC6">
              <w:rPr>
                <w:rFonts w:ascii="Times New Roman" w:hAnsi="Times New Roman" w:cs="Times New Roman"/>
                <w:sz w:val="28"/>
                <w:szCs w:val="28"/>
              </w:rPr>
              <w:t>4722</w:t>
            </w:r>
          </w:p>
        </w:tc>
      </w:tr>
    </w:tbl>
    <w:p w:rsidR="00D7048B" w:rsidRPr="009E7CC6" w:rsidRDefault="00D7048B" w:rsidP="00D704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48B" w:rsidRPr="009E7CC6" w:rsidRDefault="00D7048B" w:rsidP="00D7048B">
      <w:pPr>
        <w:pStyle w:val="a3"/>
        <w:numPr>
          <w:ilvl w:val="1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C6">
        <w:rPr>
          <w:rFonts w:ascii="Times New Roman" w:hAnsi="Times New Roman" w:cs="Times New Roman"/>
          <w:b/>
          <w:sz w:val="28"/>
          <w:szCs w:val="28"/>
        </w:rPr>
        <w:t>Профессиональная квалификационная группа</w:t>
      </w:r>
    </w:p>
    <w:p w:rsidR="00D7048B" w:rsidRPr="009E7CC6" w:rsidRDefault="00D7048B" w:rsidP="00D704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CC6">
        <w:rPr>
          <w:rFonts w:ascii="Times New Roman" w:hAnsi="Times New Roman" w:cs="Times New Roman"/>
          <w:b/>
          <w:sz w:val="28"/>
          <w:szCs w:val="28"/>
        </w:rPr>
        <w:t>«Общеотраслевые профессии рабочих второго уровня»</w:t>
      </w:r>
    </w:p>
    <w:p w:rsidR="00D7048B" w:rsidRPr="009E7CC6" w:rsidRDefault="00D7048B" w:rsidP="00D7048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3190"/>
        <w:gridCol w:w="3864"/>
        <w:gridCol w:w="2517"/>
      </w:tblGrid>
      <w:tr w:rsidR="00D7048B" w:rsidRPr="009E7CC6" w:rsidTr="00320752">
        <w:tc>
          <w:tcPr>
            <w:tcW w:w="3190" w:type="dxa"/>
          </w:tcPr>
          <w:p w:rsidR="00D7048B" w:rsidRPr="009E7CC6" w:rsidRDefault="00D7048B" w:rsidP="0032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CC6">
              <w:rPr>
                <w:rFonts w:ascii="Times New Roman" w:hAnsi="Times New Roman" w:cs="Times New Roman"/>
                <w:sz w:val="28"/>
                <w:szCs w:val="28"/>
              </w:rPr>
              <w:t>Квалификационный</w:t>
            </w:r>
          </w:p>
          <w:p w:rsidR="00D7048B" w:rsidRPr="009E7CC6" w:rsidRDefault="00D7048B" w:rsidP="0032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CC6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3864" w:type="dxa"/>
          </w:tcPr>
          <w:p w:rsidR="00D7048B" w:rsidRPr="009E7CC6" w:rsidRDefault="00D7048B" w:rsidP="0032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C6">
              <w:rPr>
                <w:rFonts w:ascii="Times New Roman" w:hAnsi="Times New Roman" w:cs="Times New Roman"/>
                <w:sz w:val="28"/>
                <w:szCs w:val="28"/>
              </w:rPr>
              <w:t>Должности, отнесенные к квалификационным уровням</w:t>
            </w:r>
          </w:p>
        </w:tc>
        <w:tc>
          <w:tcPr>
            <w:tcW w:w="2517" w:type="dxa"/>
          </w:tcPr>
          <w:p w:rsidR="00D7048B" w:rsidRPr="009E7CC6" w:rsidRDefault="00D7048B" w:rsidP="0032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CC6">
              <w:rPr>
                <w:rFonts w:ascii="Times New Roman" w:hAnsi="Times New Roman" w:cs="Times New Roman"/>
                <w:sz w:val="28"/>
                <w:szCs w:val="28"/>
              </w:rPr>
              <w:t>Должностной</w:t>
            </w:r>
          </w:p>
          <w:p w:rsidR="00D7048B" w:rsidRPr="009E7CC6" w:rsidRDefault="00D7048B" w:rsidP="00320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E7CC6">
              <w:rPr>
                <w:rFonts w:ascii="Times New Roman" w:hAnsi="Times New Roman" w:cs="Times New Roman"/>
                <w:sz w:val="28"/>
                <w:szCs w:val="28"/>
              </w:rPr>
              <w:t>оклад, рублей</w:t>
            </w:r>
          </w:p>
        </w:tc>
      </w:tr>
      <w:tr w:rsidR="00D7048B" w:rsidRPr="009E7CC6" w:rsidTr="00320752">
        <w:tc>
          <w:tcPr>
            <w:tcW w:w="3190" w:type="dxa"/>
          </w:tcPr>
          <w:p w:rsidR="00D7048B" w:rsidRPr="009E7CC6" w:rsidRDefault="00D7048B" w:rsidP="00320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7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 Квалификационный</w:t>
            </w:r>
          </w:p>
          <w:p w:rsidR="00D7048B" w:rsidRPr="009E7CC6" w:rsidRDefault="00D7048B" w:rsidP="0032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уровень</w:t>
            </w:r>
          </w:p>
        </w:tc>
        <w:tc>
          <w:tcPr>
            <w:tcW w:w="3864" w:type="dxa"/>
          </w:tcPr>
          <w:p w:rsidR="00D7048B" w:rsidRPr="009E7CC6" w:rsidRDefault="00D7048B" w:rsidP="00320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CC6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517" w:type="dxa"/>
          </w:tcPr>
          <w:p w:rsidR="00D7048B" w:rsidRPr="009E7CC6" w:rsidRDefault="00D7048B" w:rsidP="0032075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E7CC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5438</w:t>
            </w:r>
          </w:p>
        </w:tc>
      </w:tr>
    </w:tbl>
    <w:p w:rsidR="00D7048B" w:rsidRDefault="00D7048B" w:rsidP="00D7048B">
      <w:pPr>
        <w:spacing w:after="0" w:line="240" w:lineRule="auto"/>
        <w:jc w:val="center"/>
        <w:rPr>
          <w:b/>
        </w:rPr>
      </w:pPr>
    </w:p>
    <w:p w:rsidR="00D7048B" w:rsidRDefault="00D7048B" w:rsidP="00D7048B">
      <w:pPr>
        <w:spacing w:after="0" w:line="240" w:lineRule="auto"/>
        <w:jc w:val="center"/>
        <w:rPr>
          <w:b/>
        </w:rPr>
      </w:pPr>
    </w:p>
    <w:p w:rsidR="00D7048B" w:rsidRDefault="00D7048B" w:rsidP="00D7048B">
      <w:pPr>
        <w:spacing w:after="0" w:line="240" w:lineRule="auto"/>
        <w:jc w:val="center"/>
        <w:rPr>
          <w:b/>
        </w:rPr>
      </w:pPr>
    </w:p>
    <w:p w:rsidR="00EC5BA4" w:rsidRDefault="00EC5BA4"/>
    <w:sectPr w:rsidR="00EC5BA4" w:rsidSect="00EC5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676F1"/>
    <w:multiLevelType w:val="multilevel"/>
    <w:tmpl w:val="E6BC4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D5509E"/>
    <w:multiLevelType w:val="hybridMultilevel"/>
    <w:tmpl w:val="8AD0CB56"/>
    <w:lvl w:ilvl="0" w:tplc="51ACC50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67F16786"/>
    <w:multiLevelType w:val="hybridMultilevel"/>
    <w:tmpl w:val="6096ADF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DC76FC"/>
    <w:multiLevelType w:val="hybridMultilevel"/>
    <w:tmpl w:val="A148F104"/>
    <w:lvl w:ilvl="0" w:tplc="6F0EFA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8D0506"/>
    <w:rsid w:val="008D0506"/>
    <w:rsid w:val="00A102D0"/>
    <w:rsid w:val="00D7048B"/>
    <w:rsid w:val="00EC5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5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8D0506"/>
    <w:pPr>
      <w:ind w:left="720"/>
      <w:contextualSpacing/>
    </w:pPr>
  </w:style>
  <w:style w:type="paragraph" w:styleId="3">
    <w:name w:val="Body Text Indent 3"/>
    <w:basedOn w:val="a"/>
    <w:link w:val="30"/>
    <w:uiPriority w:val="99"/>
    <w:unhideWhenUsed/>
    <w:rsid w:val="008D05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D05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8D05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5">
    <w:name w:val="Hyperlink"/>
    <w:basedOn w:val="a0"/>
    <w:uiPriority w:val="99"/>
    <w:unhideWhenUsed/>
    <w:rsid w:val="008D0506"/>
    <w:rPr>
      <w:rFonts w:cs="Times New Roman"/>
      <w:color w:val="0000FF"/>
      <w:u w:val="single"/>
    </w:rPr>
  </w:style>
  <w:style w:type="paragraph" w:styleId="a6">
    <w:name w:val="No Spacing"/>
    <w:uiPriority w:val="1"/>
    <w:qFormat/>
    <w:rsid w:val="008D0506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Абзац списка Знак"/>
    <w:basedOn w:val="a0"/>
    <w:link w:val="a3"/>
    <w:rsid w:val="008D0506"/>
  </w:style>
  <w:style w:type="table" w:styleId="a7">
    <w:name w:val="Table Grid"/>
    <w:basedOn w:val="a1"/>
    <w:uiPriority w:val="59"/>
    <w:rsid w:val="00D704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1196</Words>
  <Characters>6822</Characters>
  <Application>Microsoft Office Word</Application>
  <DocSecurity>0</DocSecurity>
  <Lines>56</Lines>
  <Paragraphs>16</Paragraphs>
  <ScaleCrop>false</ScaleCrop>
  <Company/>
  <LinksUpToDate>false</LinksUpToDate>
  <CharactersWithSpaces>8002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2022-11-07T00:49:00Z</dcterms:created>
  <dcterms:modified xsi:type="dcterms:W3CDTF">2022-11-07T00:51:00Z</dcterms:modified>
</cp:coreProperties>
</file>