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E8" w:rsidRPr="00833DE6" w:rsidRDefault="00BA36E8" w:rsidP="00BA36E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3DE6">
        <w:rPr>
          <w:rFonts w:ascii="Times New Roman" w:hAnsi="Times New Roman" w:cs="Times New Roman"/>
          <w:b/>
          <w:sz w:val="36"/>
          <w:szCs w:val="36"/>
        </w:rPr>
        <w:t>Совет сельского поселения «Нарын-</w:t>
      </w:r>
      <w:proofErr w:type="spellStart"/>
      <w:r w:rsidRPr="00833DE6">
        <w:rPr>
          <w:rFonts w:ascii="Times New Roman" w:hAnsi="Times New Roman" w:cs="Times New Roman"/>
          <w:b/>
          <w:sz w:val="36"/>
          <w:szCs w:val="36"/>
        </w:rPr>
        <w:t>Талачинское</w:t>
      </w:r>
      <w:proofErr w:type="spellEnd"/>
      <w:r w:rsidRPr="00833DE6">
        <w:rPr>
          <w:rFonts w:ascii="Times New Roman" w:hAnsi="Times New Roman" w:cs="Times New Roman"/>
          <w:b/>
          <w:sz w:val="36"/>
          <w:szCs w:val="36"/>
        </w:rPr>
        <w:t>»</w:t>
      </w:r>
    </w:p>
    <w:p w:rsidR="00BA36E8" w:rsidRDefault="00BA36E8" w:rsidP="00BA3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6E8" w:rsidRDefault="00BA36E8" w:rsidP="00BA3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6E8" w:rsidRPr="00833DE6" w:rsidRDefault="00BA36E8" w:rsidP="00BA36E8">
      <w:pPr>
        <w:spacing w:after="0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33DE6">
        <w:rPr>
          <w:rFonts w:ascii="Times New Roman" w:hAnsi="Times New Roman" w:cs="Times New Roman"/>
          <w:b/>
          <w:sz w:val="52"/>
          <w:szCs w:val="52"/>
        </w:rPr>
        <w:t>РЕШЕНИЕ</w:t>
      </w:r>
    </w:p>
    <w:p w:rsidR="00BA36E8" w:rsidRDefault="00BA36E8" w:rsidP="00BA3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6E8" w:rsidRDefault="00BA36E8" w:rsidP="00BA3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6E8" w:rsidRDefault="00BA36E8" w:rsidP="00BA3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мая </w:t>
      </w:r>
      <w:r>
        <w:rPr>
          <w:rFonts w:ascii="Times New Roman" w:hAnsi="Times New Roman" w:cs="Times New Roman"/>
          <w:sz w:val="28"/>
          <w:szCs w:val="28"/>
        </w:rPr>
        <w:t xml:space="preserve"> 2024 г.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109</w:t>
      </w:r>
      <w:bookmarkStart w:id="0" w:name="_GoBack"/>
      <w:bookmarkEnd w:id="0"/>
    </w:p>
    <w:p w:rsidR="00BA36E8" w:rsidRDefault="00BA36E8" w:rsidP="00BA3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6E8" w:rsidRDefault="00BA36E8" w:rsidP="00BA36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6E8" w:rsidRDefault="00BA36E8" w:rsidP="00BA36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DE6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землепользования и застройки сельского поселения «Нарын-</w:t>
      </w:r>
      <w:proofErr w:type="spellStart"/>
      <w:r w:rsidRPr="00833DE6">
        <w:rPr>
          <w:rFonts w:ascii="Times New Roman" w:hAnsi="Times New Roman" w:cs="Times New Roman"/>
          <w:b/>
          <w:sz w:val="28"/>
          <w:szCs w:val="28"/>
        </w:rPr>
        <w:t>Талачинское</w:t>
      </w:r>
      <w:proofErr w:type="spellEnd"/>
      <w:r w:rsidRPr="00833DE6">
        <w:rPr>
          <w:rFonts w:ascii="Times New Roman" w:hAnsi="Times New Roman" w:cs="Times New Roman"/>
          <w:b/>
          <w:sz w:val="28"/>
          <w:szCs w:val="28"/>
        </w:rPr>
        <w:t>»</w:t>
      </w:r>
    </w:p>
    <w:p w:rsidR="00BA36E8" w:rsidRDefault="00BA36E8" w:rsidP="00BA36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6E8" w:rsidRDefault="00BA36E8" w:rsidP="00BA3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DE6">
        <w:rPr>
          <w:rFonts w:ascii="Times New Roman" w:hAnsi="Times New Roman" w:cs="Times New Roman"/>
          <w:sz w:val="28"/>
          <w:szCs w:val="28"/>
        </w:rPr>
        <w:t>Рассмотрев протокол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внесения изменений в Правила землепользования и застройки сельского поселения «Нарын-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«» апреля 2024 года, заключение о результатах публичных слушаний по проекту внесения изменений в Правила землепользования и застройки сельского поселения «Нарын-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«» апреля 2024 года, руководствуясь Градостроительным кодексом Российской Федерации, Уставом сельского поселения «Нарын-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сельского поселения «Нарын-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решил: </w:t>
      </w:r>
      <w:proofErr w:type="gramEnd"/>
    </w:p>
    <w:p w:rsidR="00BA36E8" w:rsidRPr="00D52209" w:rsidRDefault="00BA36E8" w:rsidP="00BA36E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изменений, внесенные в Правила землепользования и застройки сельского поселения «Нарын-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утвержденные решением Совета сельского поселения «Нарын-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«28» марта 2012 года № 15, в части внесения изменений 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авил землепользования и застройки (далее – Правила), касающихся согласно приложения:</w:t>
      </w:r>
    </w:p>
    <w:p w:rsidR="00BA36E8" w:rsidRDefault="00BA36E8" w:rsidP="00BA3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6E8" w:rsidRDefault="00BA36E8" w:rsidP="00BA3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B0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1.  </w:t>
      </w:r>
      <w:r w:rsidRPr="004B6B0B">
        <w:rPr>
          <w:rFonts w:ascii="Times New Roman" w:hAnsi="Times New Roman" w:cs="Times New Roman"/>
          <w:sz w:val="28"/>
          <w:szCs w:val="28"/>
        </w:rPr>
        <w:t>Внести изменения</w:t>
      </w:r>
      <w:r>
        <w:rPr>
          <w:rFonts w:ascii="Times New Roman" w:hAnsi="Times New Roman" w:cs="Times New Roman"/>
          <w:sz w:val="28"/>
          <w:szCs w:val="28"/>
        </w:rPr>
        <w:t xml:space="preserve"> в Г</w:t>
      </w:r>
      <w:r w:rsidRPr="004B6B0B">
        <w:rPr>
          <w:rFonts w:ascii="Times New Roman" w:hAnsi="Times New Roman" w:cs="Times New Roman"/>
          <w:sz w:val="28"/>
          <w:szCs w:val="28"/>
        </w:rPr>
        <w:t>радостроительный регламент</w:t>
      </w:r>
      <w:r>
        <w:rPr>
          <w:rFonts w:ascii="Times New Roman" w:hAnsi="Times New Roman" w:cs="Times New Roman"/>
          <w:sz w:val="28"/>
          <w:szCs w:val="28"/>
        </w:rPr>
        <w:t>, включив</w:t>
      </w:r>
      <w:r w:rsidRPr="004B6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 в вид разрешенного использования земельных участков «Коммунальное обслуживание» - П</w:t>
      </w:r>
      <w:r w:rsidRPr="00EE4FD2">
        <w:rPr>
          <w:rFonts w:ascii="Times New Roman" w:hAnsi="Times New Roman" w:cs="Times New Roman"/>
          <w:sz w:val="28"/>
          <w:szCs w:val="28"/>
        </w:rPr>
        <w:t>лощадки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, пожарные резервуары, скважины;</w:t>
      </w:r>
    </w:p>
    <w:p w:rsidR="00BA36E8" w:rsidRDefault="00BA36E8" w:rsidP="00BA3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8A04F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>зону малоэтажной жилой застройки (Ж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 и общественно-деловую зону (О) Г</w:t>
      </w:r>
      <w:r w:rsidRPr="008A04FC">
        <w:rPr>
          <w:rFonts w:ascii="Times New Roman" w:hAnsi="Times New Roman" w:cs="Times New Roman"/>
          <w:sz w:val="28"/>
          <w:szCs w:val="28"/>
        </w:rPr>
        <w:t>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4FC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04FC">
        <w:rPr>
          <w:rFonts w:ascii="Times New Roman" w:hAnsi="Times New Roman" w:cs="Times New Roman"/>
          <w:sz w:val="28"/>
          <w:szCs w:val="28"/>
        </w:rPr>
        <w:t>, включив объект в вид разрешенного использования земельных участков «</w:t>
      </w:r>
      <w:r>
        <w:rPr>
          <w:rFonts w:ascii="Times New Roman" w:hAnsi="Times New Roman" w:cs="Times New Roman"/>
          <w:sz w:val="28"/>
          <w:szCs w:val="28"/>
        </w:rPr>
        <w:t>Культурное развитие» - Памятники истории и культуры;</w:t>
      </w:r>
    </w:p>
    <w:p w:rsidR="00BA36E8" w:rsidRDefault="00BA36E8" w:rsidP="00BA3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Установить общественно-деловую территориальную зону (О), согласно координатам, для размещения памятника истории и культуры.</w:t>
      </w:r>
    </w:p>
    <w:p w:rsidR="00BA36E8" w:rsidRDefault="00BA36E8" w:rsidP="00BA3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на следующий день после дня его официального опубликования (обнародования).</w:t>
      </w:r>
    </w:p>
    <w:p w:rsidR="00BA36E8" w:rsidRDefault="00BA36E8" w:rsidP="00BA3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опубликовать (обнародовать) на официальном стенде и официальном сайте администрации сельского поселения «Нарын-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A36E8" w:rsidRDefault="00BA36E8" w:rsidP="00BA3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6E8" w:rsidRDefault="00BA36E8" w:rsidP="00BA3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6E8" w:rsidRDefault="00BA36E8" w:rsidP="00BA3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6E8" w:rsidRDefault="00BA36E8" w:rsidP="00BA3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BA36E8" w:rsidRDefault="00BA36E8" w:rsidP="00BA3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«Нарын-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Н.И. Яковлева</w:t>
      </w:r>
    </w:p>
    <w:p w:rsidR="00BA36E8" w:rsidRDefault="00BA36E8" w:rsidP="00BA3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6E8" w:rsidRDefault="00BA36E8" w:rsidP="00BA36E8"/>
    <w:p w:rsidR="00174735" w:rsidRDefault="00174735"/>
    <w:sectPr w:rsidR="0017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20D3E"/>
    <w:multiLevelType w:val="hybridMultilevel"/>
    <w:tmpl w:val="890AB64C"/>
    <w:lvl w:ilvl="0" w:tplc="78C82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E8"/>
    <w:rsid w:val="00174735"/>
    <w:rsid w:val="00BA36E8"/>
    <w:rsid w:val="00D1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Нарын-Талача</dc:creator>
  <cp:lastModifiedBy>Нарын-Талача</cp:lastModifiedBy>
  <cp:revision>1</cp:revision>
  <dcterms:created xsi:type="dcterms:W3CDTF">2024-06-03T02:03:00Z</dcterms:created>
  <dcterms:modified xsi:type="dcterms:W3CDTF">2024-06-03T02:04:00Z</dcterms:modified>
</cp:coreProperties>
</file>