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Look w:val="04A0"/>
      </w:tblPr>
      <w:tblGrid>
        <w:gridCol w:w="9571"/>
      </w:tblGrid>
      <w:tr w:rsidR="00296FAB" w:rsidRPr="006A7527" w:rsidTr="00296FAB">
        <w:trPr>
          <w:trHeight w:val="4041"/>
          <w:tblCellSpacing w:w="0" w:type="dxa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FAB" w:rsidRPr="006A7527" w:rsidRDefault="00296FAB" w:rsidP="009D1F1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296FAB" w:rsidRDefault="00296FAB" w:rsidP="009D1F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A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АДМИНИСТРАЦИЯ  СЕЛЬСКОГО ПОСЕЛЕНИЯ</w:t>
            </w:r>
          </w:p>
          <w:p w:rsidR="00296FAB" w:rsidRPr="006A7527" w:rsidRDefault="00296FAB" w:rsidP="009D1F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«Нарын-Талачинское»</w:t>
            </w:r>
          </w:p>
          <w:p w:rsidR="00296FAB" w:rsidRPr="006A7527" w:rsidRDefault="00296FAB" w:rsidP="009D1F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A752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</w:t>
            </w:r>
          </w:p>
          <w:p w:rsidR="00296FAB" w:rsidRPr="006A7527" w:rsidRDefault="00296FAB" w:rsidP="009D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6FAB" w:rsidRPr="006D01F5" w:rsidRDefault="00296FAB" w:rsidP="009D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6D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</w:t>
            </w:r>
            <w:proofErr w:type="gramEnd"/>
            <w:r w:rsidRPr="006D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О С Т А Н О В Л Е Н И Е</w:t>
            </w:r>
          </w:p>
          <w:p w:rsidR="00296FAB" w:rsidRPr="006A7527" w:rsidRDefault="00296FAB" w:rsidP="009D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6FAB" w:rsidRPr="006A7527" w:rsidRDefault="00296FAB" w:rsidP="009D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6FAB" w:rsidRPr="006A7527" w:rsidRDefault="00296FAB" w:rsidP="009D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6FAB" w:rsidRPr="006D01F5" w:rsidRDefault="00296FAB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F7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 декабря  2022 г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                     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5F7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  <w:p w:rsidR="00296FAB" w:rsidRPr="006D01F5" w:rsidRDefault="00296FAB" w:rsidP="009D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Нарын-Талача</w:t>
            </w:r>
          </w:p>
          <w:p w:rsidR="00296FAB" w:rsidRPr="006A7527" w:rsidRDefault="00296FAB" w:rsidP="009D1F10">
            <w:pPr>
              <w:spacing w:before="24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FAB" w:rsidRPr="006A7527" w:rsidRDefault="00296FAB" w:rsidP="009D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96FAB" w:rsidRPr="006D01F5" w:rsidRDefault="00296FAB" w:rsidP="00296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программы профилактики </w:t>
      </w:r>
    </w:p>
    <w:p w:rsidR="00296FAB" w:rsidRPr="006D01F5" w:rsidRDefault="00296FAB" w:rsidP="00296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рисков причинения вреда (ущерба) </w:t>
      </w:r>
      <w:proofErr w:type="gramStart"/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охраняемым</w:t>
      </w:r>
      <w:proofErr w:type="gramEnd"/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6FAB" w:rsidRPr="006D01F5" w:rsidRDefault="00296FAB" w:rsidP="00296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ценностям по муниципальному контролю </w:t>
      </w:r>
    </w:p>
    <w:p w:rsidR="00296FAB" w:rsidRDefault="00296FAB" w:rsidP="00296F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 на 2023</w:t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296FAB" w:rsidRPr="006D01F5" w:rsidRDefault="00296FAB" w:rsidP="00296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AB" w:rsidRPr="006D01F5" w:rsidRDefault="00296FAB" w:rsidP="00296FAB">
      <w:pPr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31.07.2020 </w:t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остям», решением Совета </w:t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29.10</w:t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 г. №</w:t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2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муниципальном контроле в сфере благоустройства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сельского поселения «Нарын-Талачинское», руководствуясь Уставом  </w:t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«Нарын-Талачинское»</w:t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6FAB" w:rsidRPr="006D01F5" w:rsidRDefault="00296FAB" w:rsidP="00296FAB">
      <w:pPr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Утвердить программу профилактики рисков причинения вреда (ущерба) охраняемым законом ценностям по муниципальному контролю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сфере благоустройства на 2023</w:t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год, согласно приложению к настоящему постановлению.</w:t>
      </w:r>
    </w:p>
    <w:p w:rsidR="00296FAB" w:rsidRDefault="00296FAB" w:rsidP="00296FAB">
      <w:pPr>
        <w:tabs>
          <w:tab w:val="left" w:pos="76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</w:t>
      </w:r>
      <w:proofErr w:type="gramStart"/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Разместить</w:t>
      </w:r>
      <w:proofErr w:type="gramEnd"/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настоящее постановление</w:t>
      </w:r>
      <w:r w:rsidRPr="00E07FA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на информационном стенде и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 сельского поселения "Нарын-Талачинское" в сети Интернет  </w:t>
      </w:r>
      <w:hyperlink r:id="rId4" w:history="1">
        <w:r w:rsidRPr="00F14D1A">
          <w:rPr>
            <w:rStyle w:val="a3"/>
            <w:rFonts w:ascii="Times New Roman" w:hAnsi="Times New Roman"/>
            <w:sz w:val="28"/>
            <w:szCs w:val="28"/>
          </w:rPr>
          <w:t>http://спнарын-талачинское.карымск.чита.рф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296FAB" w:rsidRPr="006D01F5" w:rsidRDefault="00296FAB" w:rsidP="00296FAB">
      <w:pPr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Настоящее 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вступает в силу с 1 января 2023</w:t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года.</w:t>
      </w:r>
    </w:p>
    <w:p w:rsidR="00296FAB" w:rsidRDefault="00296FAB" w:rsidP="00296FAB">
      <w:pPr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6FAB" w:rsidRPr="00296FAB" w:rsidRDefault="00296FAB" w:rsidP="00296FAB">
      <w:pPr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96FAB" w:rsidRPr="006D01F5" w:rsidRDefault="00296FAB" w:rsidP="00296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«Нарын-Талачинское»                                                      Н.И.Яковлева</w:t>
      </w:r>
    </w:p>
    <w:p w:rsidR="00296FAB" w:rsidRPr="006D01F5" w:rsidRDefault="00296FAB" w:rsidP="00296FAB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296FAB" w:rsidRPr="006D01F5" w:rsidRDefault="00296FAB" w:rsidP="00296F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</w:p>
    <w:p w:rsidR="00296FAB" w:rsidRDefault="00296FAB" w:rsidP="00296F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D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6D0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сельского поселения</w:t>
      </w:r>
    </w:p>
    <w:p w:rsidR="00296FAB" w:rsidRPr="006D01F5" w:rsidRDefault="00296FAB" w:rsidP="00296F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«Нарын-Талачинское»</w:t>
      </w:r>
    </w:p>
    <w:p w:rsidR="00296FAB" w:rsidRPr="006D01F5" w:rsidRDefault="007A5371" w:rsidP="00296F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D6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«14» декабря </w:t>
      </w:r>
      <w:r w:rsidR="0029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2022 г </w:t>
      </w:r>
      <w:r w:rsidR="00296FAB" w:rsidRPr="006D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29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</w:p>
    <w:p w:rsidR="00296FAB" w:rsidRPr="006D01F5" w:rsidRDefault="00296FAB" w:rsidP="00296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6FAB" w:rsidRPr="006D01F5" w:rsidRDefault="00296FAB" w:rsidP="00296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ПРОГРАММА</w:t>
      </w:r>
    </w:p>
    <w:p w:rsidR="00296FAB" w:rsidRPr="006D01F5" w:rsidRDefault="00296FAB" w:rsidP="00296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профилактики рисков причинения вреда (ущерба) охраняемым законом ценностям по муниципальному контролю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в сфере благоустройства на 2023</w:t>
      </w:r>
      <w:r w:rsidRPr="006D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год</w:t>
      </w:r>
    </w:p>
    <w:p w:rsidR="00296FAB" w:rsidRPr="006D01F5" w:rsidRDefault="00296FAB" w:rsidP="00296F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8"/>
        <w:gridCol w:w="2147"/>
        <w:gridCol w:w="911"/>
        <w:gridCol w:w="917"/>
        <w:gridCol w:w="478"/>
        <w:gridCol w:w="1940"/>
        <w:gridCol w:w="2668"/>
      </w:tblGrid>
      <w:tr w:rsidR="00296FAB" w:rsidRPr="006D01F5" w:rsidTr="009D1F10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I. А</w:t>
            </w:r>
            <w:r w:rsidRPr="006D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296FAB" w:rsidRPr="006D01F5" w:rsidTr="009D1F10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Характеристика значения</w:t>
            </w:r>
          </w:p>
        </w:tc>
      </w:tr>
      <w:tr w:rsidR="00296FAB" w:rsidRPr="006D01F5" w:rsidTr="009D1F10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нализ текущего состояния осуществления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профилактики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рисков причинения вреда (ущерба) охраняемым законом ценностям по муниципальному контролю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сфере благоустройства на 2023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требований, установленных муниципальными правовыми актами, при осуществлении муниципального контроля за соблюдение правил благо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устройства территории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«Нарын-Талачинское»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муниципальных нормативных правовых актов, обязательных к применению при благо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устройстве территории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«Нарын-Талачинское»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разработана в целях организации осущест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вления администрацией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«Нарын-Талачинское»,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</w:t>
            </w:r>
            <w:proofErr w:type="gramEnd"/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авовыми актами Забайкальского края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требований установленных муниципальными правовыми актами,  при осуществлении муниципального контроля за соблюдением Правил благо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на территории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и муниципальных нормативных правовых актов, обязательных к применению при благо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устройстве территории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proofErr w:type="gramEnd"/>
          </w:p>
          <w:p w:rsidR="00296FAB" w:rsidRPr="006D01F5" w:rsidRDefault="00296FAB" w:rsidP="009D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Программа распространяет свое 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 на муниципальный контроль над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Правил благо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устройства территории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«Нарын-Талачинское»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муниципальных нормативных правовых актов, обязательных к применению при благоустройстве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«Нарын-Талачинское»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96FAB" w:rsidRPr="006D01F5" w:rsidRDefault="00296FAB" w:rsidP="009D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Уполномоченным органом по осуществлению муниципального контроля в сфере благоустройства 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вляется Администрация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«Нарын-Талачинское»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96FAB" w:rsidRPr="006D01F5" w:rsidRDefault="00296FAB" w:rsidP="009D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1.4. Субъектами профилактических мероприятий в рамках Программы являются граждане и организации, 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деятельность, действия или результаты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296FAB" w:rsidRPr="006D01F5" w:rsidRDefault="00296FAB" w:rsidP="009D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296FAB" w:rsidRPr="006D01F5" w:rsidRDefault="00296FAB" w:rsidP="009D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296FAB" w:rsidRPr="006D01F5" w:rsidRDefault="00296FAB" w:rsidP="009D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296FAB" w:rsidRPr="006D01F5" w:rsidRDefault="00296FAB" w:rsidP="009D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296FAB" w:rsidRPr="006D01F5" w:rsidRDefault="00296FAB" w:rsidP="009D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Правилами благо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устройства территории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утв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ержденными решением Совета  сельского поселения от  23.04.2021г. №  16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96FAB" w:rsidRPr="006D01F5" w:rsidRDefault="00296FAB" w:rsidP="009D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 Плановых проверок в отношении граждан и организаций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предусмотрено не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ыло в связи с тем, что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контроль,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требований в сфере благоустройства на территории поселения осуществлялся не в рамках муниципального контроля.  </w:t>
            </w:r>
          </w:p>
          <w:p w:rsidR="00296FAB" w:rsidRPr="006D01F5" w:rsidRDefault="00296FAB" w:rsidP="009D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предупреждения нарушений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язательных требований, требований, 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муниципальными правовыми актами, устранения причин, факторов и условий, способствующих нарушениям указа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нных требований,  на странице официального сайта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поселения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размещены Правила благо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устройства территории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«Нарын-Талачинское»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96FAB" w:rsidRPr="006D01F5" w:rsidRDefault="00296FAB" w:rsidP="009D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296FAB" w:rsidRPr="006D01F5" w:rsidRDefault="00296FAB" w:rsidP="009D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вид благоустройства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296FAB" w:rsidRPr="006D01F5" w:rsidTr="009D1F10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текущего развития профилактической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целях профилактических мероприятий по предупреждению нарушений обязательных требований,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устранения причин, условий и факторов, способствующих нарушению </w:t>
            </w:r>
            <w:proofErr w:type="gramStart"/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требований, установленных Правилами благо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устройства территории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осуществляется</w:t>
            </w:r>
            <w:proofErr w:type="gramEnd"/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96FAB" w:rsidRPr="006D01F5" w:rsidRDefault="00296FAB" w:rsidP="009D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 информирование о необходимости соблюдения Правил благоустройства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«Нарын-Талачинское»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осредством официального сайта,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публикации в периодических изданиях, социальных сетей;</w:t>
            </w:r>
          </w:p>
          <w:p w:rsidR="00296FAB" w:rsidRPr="006D01F5" w:rsidRDefault="00296FAB" w:rsidP="009D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совместная организация и проведение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уборке территории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«Нарын-Талачинское»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96FAB" w:rsidRPr="006D01F5" w:rsidRDefault="00296FAB" w:rsidP="009D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выдача предупреждений. </w:t>
            </w:r>
          </w:p>
        </w:tc>
      </w:tr>
      <w:tr w:rsidR="00296FAB" w:rsidRPr="006D01F5" w:rsidTr="009D1F10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6FAB" w:rsidRPr="006D01F5" w:rsidRDefault="00296FAB" w:rsidP="009D1F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Причинами нарушений обязательных требований в сфере благоустройства являются:</w:t>
            </w:r>
          </w:p>
          <w:p w:rsidR="00296FAB" w:rsidRPr="006D01F5" w:rsidRDefault="00296FAB" w:rsidP="009D1F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296FAB" w:rsidRPr="006D01F5" w:rsidRDefault="00296FAB" w:rsidP="009D1F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296FAB" w:rsidRPr="006D01F5" w:rsidRDefault="00296FAB" w:rsidP="009D1F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296FAB" w:rsidRPr="006D01F5" w:rsidTr="009D1F10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II. Ц</w:t>
            </w:r>
            <w:r w:rsidRPr="006D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ели и задачи реализации программы профилактики</w:t>
            </w:r>
          </w:p>
        </w:tc>
      </w:tr>
      <w:tr w:rsidR="00296FAB" w:rsidRPr="006D01F5" w:rsidTr="009D1F10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Характеристика значения</w:t>
            </w:r>
          </w:p>
        </w:tc>
      </w:tr>
      <w:tr w:rsidR="00296FAB" w:rsidRPr="006D01F5" w:rsidTr="009D1F10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296FAB" w:rsidRPr="006D01F5" w:rsidRDefault="00296FAB" w:rsidP="009D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296FAB" w:rsidRPr="006D01F5" w:rsidRDefault="00296FAB" w:rsidP="009D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296FAB" w:rsidRPr="006D01F5" w:rsidTr="009D1F10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реализации программы профилактики</w:t>
            </w:r>
          </w:p>
          <w:p w:rsidR="00296FAB" w:rsidRPr="006D01F5" w:rsidRDefault="00296FAB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296FAB" w:rsidRPr="006D01F5" w:rsidRDefault="00296FAB" w:rsidP="009D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296FAB" w:rsidRPr="006D01F5" w:rsidRDefault="00296FAB" w:rsidP="009D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296FAB" w:rsidRPr="006D01F5" w:rsidRDefault="00296FAB" w:rsidP="009D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296FAB" w:rsidRPr="006D01F5" w:rsidRDefault="00296FAB" w:rsidP="009D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5. Выявление типичных нарушений обязательных требований и подготовка предложений по их профилактике.</w:t>
            </w:r>
          </w:p>
          <w:p w:rsidR="00296FAB" w:rsidRPr="006D01F5" w:rsidRDefault="00296FAB" w:rsidP="009D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296FAB" w:rsidRPr="006D01F5" w:rsidRDefault="00296FAB" w:rsidP="009D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6FAB" w:rsidRPr="006D01F5" w:rsidRDefault="00296FAB" w:rsidP="009D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6FAB" w:rsidRPr="006D01F5" w:rsidTr="009D1F10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III. П</w:t>
            </w:r>
            <w:r w:rsidRPr="006D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еречень профилактических мероприятий, сроки (периодичность) их проведения</w:t>
            </w:r>
          </w:p>
        </w:tc>
      </w:tr>
      <w:tr w:rsidR="00296FAB" w:rsidRPr="006D01F5" w:rsidTr="009D1F10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  <w:p w:rsidR="00296FAB" w:rsidRPr="006D01F5" w:rsidRDefault="00296FAB" w:rsidP="009D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Срок (периодичность)</w:t>
            </w:r>
          </w:p>
          <w:p w:rsidR="00296FAB" w:rsidRPr="006D01F5" w:rsidRDefault="00296FAB" w:rsidP="009D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296FAB" w:rsidRPr="006D01F5" w:rsidTr="009D1F10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«Нарын-Талачинское»</w:t>
            </w:r>
          </w:p>
        </w:tc>
      </w:tr>
      <w:tr w:rsidR="00296FAB" w:rsidRPr="006D01F5" w:rsidTr="009D1F10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6FAB" w:rsidRPr="006D01F5" w:rsidRDefault="00296FAB" w:rsidP="009D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Администрация 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«Нарын-Талачинское»</w:t>
            </w:r>
          </w:p>
        </w:tc>
      </w:tr>
      <w:tr w:rsidR="00296FAB" w:rsidRPr="006D01F5" w:rsidTr="009D1F1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FAB" w:rsidRPr="006D01F5" w:rsidTr="009D1F1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устной форме (по телефону,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FAB" w:rsidRPr="006D01F5" w:rsidTr="009D1F1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FAB" w:rsidRPr="006D01F5" w:rsidTr="009D1F1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296FAB" w:rsidRPr="006D01F5" w:rsidRDefault="00296FAB" w:rsidP="009D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296FAB" w:rsidRPr="006D01F5" w:rsidRDefault="00296FAB" w:rsidP="009D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296FAB" w:rsidRPr="006D01F5" w:rsidRDefault="00296FAB" w:rsidP="009D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4. Разъяснение положений муниципальных нормативных правовых актов, регламентирующих порядок осуществления муниципального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контроля.</w:t>
            </w:r>
          </w:p>
          <w:p w:rsidR="00296FAB" w:rsidRPr="006D01F5" w:rsidRDefault="00296FAB" w:rsidP="009D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296FAB" w:rsidRPr="006D01F5" w:rsidRDefault="00296FAB" w:rsidP="009D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FAB" w:rsidRPr="006D01F5" w:rsidTr="009D1F10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IV. П</w:t>
            </w:r>
            <w:r w:rsidRPr="006D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оказатели результативности и эффективности программы профилактики</w:t>
            </w:r>
          </w:p>
        </w:tc>
      </w:tr>
      <w:tr w:rsidR="00296FAB" w:rsidRPr="006D01F5" w:rsidTr="009D1F10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Характеристика значения</w:t>
            </w:r>
          </w:p>
        </w:tc>
      </w:tr>
      <w:tr w:rsidR="00296FAB" w:rsidRPr="006D01F5" w:rsidTr="009D1F10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6FAB" w:rsidRPr="006D01F5" w:rsidRDefault="00296FAB" w:rsidP="009D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Общее количество проведенных профилактических мероприятий.</w:t>
            </w:r>
          </w:p>
          <w:p w:rsidR="00296FAB" w:rsidRPr="006D01F5" w:rsidRDefault="00296FAB" w:rsidP="009D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296FAB" w:rsidRPr="006D01F5" w:rsidRDefault="00296FAB" w:rsidP="009D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296FAB" w:rsidRPr="006D01F5" w:rsidRDefault="00296FAB" w:rsidP="009D1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296FAB" w:rsidRPr="006D01F5" w:rsidRDefault="00296FAB" w:rsidP="00296FAB">
      <w:pPr>
        <w:tabs>
          <w:tab w:val="left" w:pos="75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0"/>
    <w:p w:rsidR="00296FAB" w:rsidRPr="006D01F5" w:rsidRDefault="00296FAB" w:rsidP="00296FAB">
      <w:pPr>
        <w:rPr>
          <w:rFonts w:ascii="Times New Roman" w:hAnsi="Times New Roman" w:cs="Times New Roman"/>
        </w:rPr>
      </w:pPr>
    </w:p>
    <w:p w:rsidR="002C726B" w:rsidRDefault="002C726B"/>
    <w:sectPr w:rsidR="002C726B" w:rsidSect="00C70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6FAB"/>
    <w:rsid w:val="00180CAF"/>
    <w:rsid w:val="00296FAB"/>
    <w:rsid w:val="002C726B"/>
    <w:rsid w:val="00361D7F"/>
    <w:rsid w:val="005F72BA"/>
    <w:rsid w:val="007A5371"/>
    <w:rsid w:val="00C426B0"/>
    <w:rsid w:val="00C73089"/>
    <w:rsid w:val="00D6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6F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2022-12-16T00:45:00Z</cp:lastPrinted>
  <dcterms:created xsi:type="dcterms:W3CDTF">2022-12-19T02:46:00Z</dcterms:created>
  <dcterms:modified xsi:type="dcterms:W3CDTF">2022-12-19T04:57:00Z</dcterms:modified>
</cp:coreProperties>
</file>