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0B" w:rsidRPr="002C2719" w:rsidRDefault="00A1220B" w:rsidP="00A1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27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сельского поселения</w:t>
      </w:r>
    </w:p>
    <w:p w:rsidR="00A1220B" w:rsidRPr="002C2719" w:rsidRDefault="00A1220B" w:rsidP="00A1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C27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«Нарын-</w:t>
      </w:r>
      <w:proofErr w:type="spellStart"/>
      <w:r w:rsidRPr="002C27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Талачинское</w:t>
      </w:r>
      <w:proofErr w:type="spellEnd"/>
      <w:r w:rsidRPr="002C271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A1220B" w:rsidRPr="003A5DE8" w:rsidRDefault="00A1220B" w:rsidP="00A12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2719" w:rsidRDefault="002C2719" w:rsidP="00A1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1220B" w:rsidRPr="002C2719" w:rsidRDefault="00A1220B" w:rsidP="00A1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C271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A1220B" w:rsidRDefault="00A1220B" w:rsidP="00A12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1220B" w:rsidRPr="003A5DE8" w:rsidRDefault="00A1220B" w:rsidP="00A12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0B" w:rsidRPr="003A5DE8" w:rsidRDefault="00304E9E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марта</w:t>
      </w:r>
      <w:r w:rsidR="002C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0B" w:rsidRPr="003A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6</w:t>
      </w:r>
    </w:p>
    <w:p w:rsidR="00A1220B" w:rsidRDefault="00A1220B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0B" w:rsidRDefault="00A1220B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0B" w:rsidRPr="0011752D" w:rsidRDefault="00A1220B" w:rsidP="00A12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 изменений в постановление от 23.11.</w:t>
      </w:r>
      <w:r w:rsidRPr="00C203F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11 г. № 46</w:t>
      </w:r>
      <w:r w:rsidRPr="00C20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1752D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eastAsia="ru-RU"/>
        </w:rPr>
        <w:t>присвоении нумерации земельному участку, одноквартирному жилому дому, с надворными постройками и кафе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Талача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 в селе Нарын-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Талача</w:t>
      </w:r>
      <w:proofErr w:type="spellEnd"/>
      <w:r w:rsidR="002C2719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1220B" w:rsidRPr="003A5DE8" w:rsidRDefault="00A1220B" w:rsidP="00A1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0B" w:rsidRPr="003A5DE8" w:rsidRDefault="00A1220B" w:rsidP="00A122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0B" w:rsidRDefault="00A1220B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25.01.2002 года № 8-ФЗ «О Всероссийской переписи населения», Постановления главы администрации сельского поселения «Нарын-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2 от 26.01.2009 года, в соответствии со статьей 8 п. 22 Устава сельского поселения «Нарын-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 упорядочении адресного хозяйства в сельском поселении «Нарын-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заявления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Нины Михайловны, постановляю:</w:t>
      </w:r>
    </w:p>
    <w:p w:rsidR="00A1220B" w:rsidRDefault="002C2719" w:rsidP="002C271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от 23.11.2011 г № 46 </w:t>
      </w:r>
      <w:r>
        <w:rPr>
          <w:rFonts w:ascii="Times New Roman" w:hAnsi="Times New Roman"/>
          <w:sz w:val="28"/>
          <w:szCs w:val="28"/>
        </w:rPr>
        <w:t>«</w:t>
      </w:r>
      <w:r w:rsidRPr="0011752D"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Cs/>
          <w:sz w:val="28"/>
          <w:szCs w:val="28"/>
          <w:lang w:eastAsia="ru-RU"/>
        </w:rPr>
        <w:t>присвоении нумерации земельному участку, одноквартирному жилому дому, с надворными постройками и кафе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Талача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 в селе Нарын-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Талача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220B" w:rsidRPr="003A5DE8" w:rsidRDefault="002C2719" w:rsidP="002C271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Пункт 2</w:t>
      </w:r>
      <w:r w:rsidRPr="0011752D">
        <w:rPr>
          <w:rFonts w:ascii="Times New Roman" w:hAnsi="Times New Roman"/>
          <w:sz w:val="28"/>
          <w:szCs w:val="28"/>
        </w:rPr>
        <w:t xml:space="preserve"> читать в следующей редакции: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Придорожному кафе «</w:t>
      </w:r>
      <w:proofErr w:type="spellStart"/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Талача</w:t>
      </w:r>
      <w:proofErr w:type="spellEnd"/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расположенному по адресу: Забайкальский край, </w:t>
      </w:r>
      <w:proofErr w:type="spellStart"/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Карымский</w:t>
      </w:r>
      <w:proofErr w:type="spellEnd"/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proofErr w:type="spellEnd"/>
      <w:r w:rsidR="00A1220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Трасса Чита-Хабаровск,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с. 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Заречная дом 24а,  кадастровый номер 75-75-10/048/2006-276.</w:t>
      </w:r>
      <w:bookmarkStart w:id="0" w:name="_GoBack"/>
    </w:p>
    <w:p w:rsidR="00A1220B" w:rsidRPr="002C2719" w:rsidRDefault="00A1220B" w:rsidP="002C27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на следующий день после </w:t>
      </w:r>
    </w:p>
    <w:bookmarkEnd w:id="0"/>
    <w:p w:rsidR="00A1220B" w:rsidRPr="0008529C" w:rsidRDefault="00A1220B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обнародования. </w:t>
      </w:r>
    </w:p>
    <w:p w:rsidR="00A1220B" w:rsidRPr="0008529C" w:rsidRDefault="00A1220B" w:rsidP="002C27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2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обнародовать на  информационном </w:t>
      </w:r>
      <w:r w:rsidRPr="00085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стенде </w:t>
      </w:r>
    </w:p>
    <w:p w:rsidR="00A1220B" w:rsidRPr="0084011D" w:rsidRDefault="00A1220B" w:rsidP="00A1220B">
      <w:pPr>
        <w:tabs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5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на официальном  сайте</w:t>
      </w:r>
      <w:r w:rsidRPr="0008529C">
        <w:rPr>
          <w:rFonts w:ascii="Times New Roman" w:hAnsi="Times New Roman" w:cs="Times New Roman"/>
          <w:sz w:val="28"/>
          <w:szCs w:val="28"/>
        </w:rPr>
        <w:t xml:space="preserve"> </w:t>
      </w:r>
      <w:r w:rsidRPr="0084011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в сети Интернет  </w:t>
      </w:r>
      <w:hyperlink r:id="rId6" w:history="1">
        <w:r w:rsidRPr="0084011D">
          <w:rPr>
            <w:rStyle w:val="a4"/>
            <w:rFonts w:ascii="Times New Roman" w:hAnsi="Times New Roman" w:cs="Times New Roman"/>
            <w:sz w:val="28"/>
            <w:szCs w:val="28"/>
          </w:rPr>
          <w:t>http://спнарын-талачинское.карымск.чита.рф</w:t>
        </w:r>
      </w:hyperlink>
      <w:r w:rsidRPr="00840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20B" w:rsidRPr="00354D95" w:rsidRDefault="00A1220B" w:rsidP="002C271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оставляю </w:t>
      </w:r>
      <w:proofErr w:type="gramStart"/>
      <w:r w:rsidRPr="00354D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5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20B" w:rsidRPr="003A5DE8" w:rsidRDefault="00A1220B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A1220B" w:rsidRPr="003A5DE8" w:rsidRDefault="00A1220B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0B" w:rsidRPr="003A5DE8" w:rsidRDefault="00A1220B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0B" w:rsidRDefault="00A1220B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3A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20B" w:rsidRDefault="00A1220B" w:rsidP="00A12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«Нарын-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Талачинское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Н.И. Яковлева</w:t>
      </w:r>
      <w:r w:rsidRPr="003A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220B" w:rsidRDefault="00A1220B" w:rsidP="00A12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4735" w:rsidRDefault="00174735"/>
    <w:sectPr w:rsidR="0017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5B3"/>
    <w:multiLevelType w:val="hybridMultilevel"/>
    <w:tmpl w:val="C2B42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56C29"/>
    <w:multiLevelType w:val="hybridMultilevel"/>
    <w:tmpl w:val="EA84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0B"/>
    <w:rsid w:val="00174735"/>
    <w:rsid w:val="002C2719"/>
    <w:rsid w:val="00304E9E"/>
    <w:rsid w:val="004A4AD8"/>
    <w:rsid w:val="009D58A6"/>
    <w:rsid w:val="00A1220B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0B"/>
    <w:pPr>
      <w:ind w:left="720"/>
      <w:contextualSpacing/>
    </w:pPr>
  </w:style>
  <w:style w:type="character" w:styleId="a4">
    <w:name w:val="Hyperlink"/>
    <w:rsid w:val="00A122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20B"/>
    <w:pPr>
      <w:ind w:left="720"/>
      <w:contextualSpacing/>
    </w:pPr>
  </w:style>
  <w:style w:type="character" w:styleId="a4">
    <w:name w:val="Hyperlink"/>
    <w:rsid w:val="00A12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7;&#1085;&#1072;&#1088;&#1099;&#1085;-&#1090;&#1072;&#1083;&#1072;&#1095;&#1080;&#1085;&#1089;&#1082;&#1086;&#1077;.&#1082;&#1072;&#1088;&#1099;&#1084;&#1089;&#1082;.&#1095;&#1080;&#1090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3</cp:revision>
  <cp:lastPrinted>2024-03-12T04:58:00Z</cp:lastPrinted>
  <dcterms:created xsi:type="dcterms:W3CDTF">2024-03-19T01:54:00Z</dcterms:created>
  <dcterms:modified xsi:type="dcterms:W3CDTF">2024-05-30T00:02:00Z</dcterms:modified>
</cp:coreProperties>
</file>