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сельского поселения</w:t>
      </w:r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«Нарын-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Талачинское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17B34" w:rsidRPr="00765289" w:rsidRDefault="00317B34" w:rsidP="00317B3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5289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 г                                                                       № 13</w:t>
      </w: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 9 от 15 февраля 2019 года</w:t>
      </w:r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применении нормативно-правовых актов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7B34" w:rsidRDefault="00317B34" w:rsidP="00317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Федерации»</w:t>
      </w: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219 Бюджетного кодекса Российской Федерации, в целях осуществления учета бюджетных и денежных обязательств получателей средств бюджета сельского поселения 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изменения в распоряжение № 9 от 15 февраля 2019 года «О применении нормативно-правовых актов в соответствии с Бюджетным кодексом Российской Федерации»:</w:t>
      </w:r>
    </w:p>
    <w:p w:rsidR="00317B34" w:rsidRDefault="00317B34" w:rsidP="00317B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317B34" w:rsidRDefault="00317B34" w:rsidP="00317B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«Порядок санкционирования оплаты денежных обязательств получателей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администраторов источников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утвержденный приказом Комитета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07.03.2024 г. № 13-пд»</w:t>
      </w:r>
    </w:p>
    <w:p w:rsidR="00317B34" w:rsidRDefault="00317B34" w:rsidP="00317B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января 2024 года.</w:t>
      </w:r>
    </w:p>
    <w:p w:rsidR="00317B34" w:rsidRDefault="00317B34" w:rsidP="00317B3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официальном стенде в здании администрации сельского поселения 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администрации  </w:t>
      </w:r>
      <w:hyperlink r:id="rId6" w:history="1">
        <w:r w:rsidRPr="00CE31CC">
          <w:rPr>
            <w:rStyle w:val="a4"/>
            <w:rFonts w:ascii="Times New Roman" w:hAnsi="Times New Roman" w:cs="Times New Roman"/>
            <w:sz w:val="28"/>
            <w:szCs w:val="28"/>
          </w:rPr>
          <w:t>https://нарын-талачинское.рф/index.php</w:t>
        </w:r>
      </w:hyperlink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B34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17B34" w:rsidRPr="00743ECE" w:rsidRDefault="00317B34" w:rsidP="00317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Н.И. Яковлева</w:t>
      </w:r>
      <w:r w:rsidRPr="0074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735" w:rsidRDefault="00174735"/>
    <w:sectPr w:rsidR="0017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89"/>
    <w:multiLevelType w:val="hybridMultilevel"/>
    <w:tmpl w:val="D9726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4"/>
    <w:rsid w:val="00174735"/>
    <w:rsid w:val="00317B34"/>
    <w:rsid w:val="00765289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88;&#1099;&#1085;-&#1090;&#1072;&#1083;&#1072;&#1095;&#1080;&#1085;&#1089;&#1082;&#1086;&#1077;.&#1088;&#1092;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dcterms:created xsi:type="dcterms:W3CDTF">2024-03-24T23:44:00Z</dcterms:created>
  <dcterms:modified xsi:type="dcterms:W3CDTF">2024-04-01T05:12:00Z</dcterms:modified>
</cp:coreProperties>
</file>