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3" w:rsidRDefault="00C86373" w:rsidP="002523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5B4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6DA" w:rsidRDefault="00DE26DA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DA">
        <w:rPr>
          <w:rFonts w:ascii="Times New Roman" w:hAnsi="Times New Roman" w:cs="Times New Roman"/>
          <w:sz w:val="28"/>
          <w:szCs w:val="28"/>
        </w:rPr>
        <w:t>В текущем году Генеральн</w:t>
      </w:r>
      <w:r w:rsidR="007123A3">
        <w:rPr>
          <w:rFonts w:ascii="Times New Roman" w:hAnsi="Times New Roman" w:cs="Times New Roman"/>
          <w:sz w:val="28"/>
          <w:szCs w:val="28"/>
        </w:rPr>
        <w:t>ой</w:t>
      </w:r>
      <w:r w:rsidRPr="00DE26DA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7123A3">
        <w:rPr>
          <w:rFonts w:ascii="Times New Roman" w:hAnsi="Times New Roman" w:cs="Times New Roman"/>
          <w:sz w:val="28"/>
          <w:szCs w:val="28"/>
        </w:rPr>
        <w:t>ой</w:t>
      </w:r>
      <w:r w:rsidRPr="00DE26D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123A3">
        <w:rPr>
          <w:rFonts w:ascii="Times New Roman" w:hAnsi="Times New Roman" w:cs="Times New Roman"/>
          <w:sz w:val="28"/>
          <w:szCs w:val="28"/>
        </w:rPr>
        <w:t>организован</w:t>
      </w:r>
      <w:r w:rsidRPr="00DE26DA">
        <w:rPr>
          <w:rFonts w:ascii="Times New Roman" w:hAnsi="Times New Roman" w:cs="Times New Roman"/>
          <w:sz w:val="28"/>
          <w:szCs w:val="28"/>
        </w:rPr>
        <w:t xml:space="preserve"> Международного молодёжного конкурса социальной антикоррупционной рекламы «Вместе против коррупции!»</w:t>
      </w:r>
    </w:p>
    <w:p w:rsidR="007123A3" w:rsidRDefault="00DE26DA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DA"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="007123A3">
        <w:rPr>
          <w:rFonts w:ascii="Times New Roman" w:hAnsi="Times New Roman" w:cs="Times New Roman"/>
          <w:sz w:val="28"/>
          <w:szCs w:val="28"/>
        </w:rPr>
        <w:t>осуществляется</w:t>
      </w:r>
      <w:r w:rsidRPr="00DE26DA">
        <w:rPr>
          <w:rFonts w:ascii="Times New Roman" w:hAnsi="Times New Roman" w:cs="Times New Roman"/>
          <w:sz w:val="28"/>
          <w:szCs w:val="28"/>
        </w:rPr>
        <w:t xml:space="preserve"> с 1 </w:t>
      </w:r>
      <w:r w:rsidR="007123A3">
        <w:rPr>
          <w:rFonts w:ascii="Times New Roman" w:hAnsi="Times New Roman" w:cs="Times New Roman"/>
          <w:sz w:val="28"/>
          <w:szCs w:val="28"/>
        </w:rPr>
        <w:t>мая</w:t>
      </w:r>
      <w:r w:rsidRPr="00DE26DA">
        <w:rPr>
          <w:rFonts w:ascii="Times New Roman" w:hAnsi="Times New Roman" w:cs="Times New Roman"/>
          <w:sz w:val="28"/>
          <w:szCs w:val="28"/>
        </w:rPr>
        <w:t xml:space="preserve"> по 1 октября </w:t>
      </w:r>
      <w:r w:rsidR="007123A3">
        <w:rPr>
          <w:rFonts w:ascii="Times New Roman" w:hAnsi="Times New Roman" w:cs="Times New Roman"/>
          <w:sz w:val="28"/>
          <w:szCs w:val="28"/>
        </w:rPr>
        <w:t>2021 года</w:t>
      </w:r>
      <w:r w:rsidRPr="00DE26DA">
        <w:rPr>
          <w:rFonts w:ascii="Times New Roman" w:hAnsi="Times New Roman" w:cs="Times New Roman"/>
          <w:sz w:val="28"/>
          <w:szCs w:val="28"/>
        </w:rPr>
        <w:t xml:space="preserve"> на официальном сайте конкурса www.anticorruption.life по двум номинациям – социальный плакат и социальный видеоролик. </w:t>
      </w:r>
      <w:r w:rsidR="007123A3">
        <w:rPr>
          <w:rFonts w:ascii="Times New Roman" w:hAnsi="Times New Roman" w:cs="Times New Roman"/>
          <w:sz w:val="28"/>
          <w:szCs w:val="28"/>
        </w:rPr>
        <w:t>Участниками конкурса могут быть физические лица в возрасте от 14 до 35 лет, также к участию в конкурсе допускаются творческие коллективы.</w:t>
      </w:r>
    </w:p>
    <w:p w:rsidR="00DE26DA" w:rsidRDefault="00DE26DA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DA">
        <w:rPr>
          <w:rFonts w:ascii="Times New Roman" w:hAnsi="Times New Roman" w:cs="Times New Roman"/>
          <w:sz w:val="28"/>
          <w:szCs w:val="28"/>
        </w:rPr>
        <w:t>На указанном сайте также размещены правила проведения конкурса.</w:t>
      </w:r>
      <w:r w:rsidR="007123A3">
        <w:rPr>
          <w:rFonts w:ascii="Times New Roman" w:hAnsi="Times New Roman" w:cs="Times New Roman"/>
          <w:sz w:val="28"/>
          <w:szCs w:val="28"/>
        </w:rPr>
        <w:t xml:space="preserve"> С правилами проведения конкурса также можно ознакомиться в прокуратуре Карымского района (п. Карымское, ул. </w:t>
      </w:r>
      <w:proofErr w:type="gramStart"/>
      <w:r w:rsidR="007123A3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7123A3">
        <w:rPr>
          <w:rFonts w:ascii="Times New Roman" w:hAnsi="Times New Roman" w:cs="Times New Roman"/>
          <w:sz w:val="28"/>
          <w:szCs w:val="28"/>
        </w:rPr>
        <w:t>, 21, каб.№11, тел. 3-33-73).</w:t>
      </w:r>
    </w:p>
    <w:p w:rsidR="00DE26DA" w:rsidRPr="00DE26DA" w:rsidRDefault="007123A3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конкурса, объявление победителей и призёров конкурса</w:t>
      </w:r>
      <w:r w:rsidR="00DE26DA" w:rsidRPr="00DE26DA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приурочено</w:t>
      </w:r>
      <w:r w:rsidR="00DE26DA" w:rsidRPr="00DE26DA">
        <w:rPr>
          <w:rFonts w:ascii="Times New Roman" w:hAnsi="Times New Roman" w:cs="Times New Roman"/>
          <w:sz w:val="28"/>
          <w:szCs w:val="28"/>
        </w:rPr>
        <w:t xml:space="preserve"> к Междуна</w:t>
      </w:r>
      <w:r w:rsidR="00DE26DA">
        <w:rPr>
          <w:rFonts w:ascii="Times New Roman" w:hAnsi="Times New Roman" w:cs="Times New Roman"/>
          <w:sz w:val="28"/>
          <w:szCs w:val="28"/>
        </w:rPr>
        <w:t>родному дню борьбы с коррупцией</w:t>
      </w:r>
      <w:r w:rsidR="00DE26DA" w:rsidRPr="00DE26DA">
        <w:rPr>
          <w:rFonts w:ascii="Times New Roman" w:hAnsi="Times New Roman" w:cs="Times New Roman"/>
          <w:sz w:val="28"/>
          <w:szCs w:val="28"/>
        </w:rPr>
        <w:t xml:space="preserve"> (9 декабря).</w:t>
      </w:r>
    </w:p>
    <w:p w:rsidR="002754BB" w:rsidRDefault="002754BB" w:rsidP="005B4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80D" w:rsidRPr="005A7B29" w:rsidRDefault="000A280D" w:rsidP="00B20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старший помощник прокурора района </w:t>
      </w:r>
      <w:r w:rsidR="007123A3">
        <w:rPr>
          <w:rFonts w:ascii="Times New Roman" w:hAnsi="Times New Roman" w:cs="Times New Roman"/>
          <w:sz w:val="28"/>
          <w:szCs w:val="28"/>
        </w:rPr>
        <w:t>Туранова</w:t>
      </w:r>
      <w:r w:rsidR="008B2D68">
        <w:rPr>
          <w:rFonts w:ascii="Times New Roman" w:hAnsi="Times New Roman" w:cs="Times New Roman"/>
          <w:sz w:val="28"/>
          <w:szCs w:val="28"/>
        </w:rPr>
        <w:t xml:space="preserve"> Надежда</w:t>
      </w:r>
      <w:bookmarkStart w:id="0" w:name="_GoBack"/>
      <w:bookmarkEnd w:id="0"/>
    </w:p>
    <w:sectPr w:rsidR="000A280D" w:rsidRPr="005A7B29" w:rsidSect="00DE26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71"/>
    <w:rsid w:val="000A280D"/>
    <w:rsid w:val="000E63AF"/>
    <w:rsid w:val="00252319"/>
    <w:rsid w:val="002754BB"/>
    <w:rsid w:val="00276313"/>
    <w:rsid w:val="0059453C"/>
    <w:rsid w:val="005A7B29"/>
    <w:rsid w:val="005B449F"/>
    <w:rsid w:val="00647771"/>
    <w:rsid w:val="00651FD3"/>
    <w:rsid w:val="007123A3"/>
    <w:rsid w:val="00812BAC"/>
    <w:rsid w:val="008B2D68"/>
    <w:rsid w:val="00985007"/>
    <w:rsid w:val="009D0872"/>
    <w:rsid w:val="00A04A07"/>
    <w:rsid w:val="00A4107E"/>
    <w:rsid w:val="00AF239F"/>
    <w:rsid w:val="00B20C7A"/>
    <w:rsid w:val="00B27546"/>
    <w:rsid w:val="00C86373"/>
    <w:rsid w:val="00DE26DA"/>
    <w:rsid w:val="00F277E8"/>
    <w:rsid w:val="00F3181F"/>
    <w:rsid w:val="00F40326"/>
    <w:rsid w:val="00F5772F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2019-05-04T09:14:00Z</cp:lastPrinted>
  <dcterms:created xsi:type="dcterms:W3CDTF">2017-12-04T09:08:00Z</dcterms:created>
  <dcterms:modified xsi:type="dcterms:W3CDTF">2021-05-25T03:15:00Z</dcterms:modified>
</cp:coreProperties>
</file>