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6" w:rsidRDefault="00183976" w:rsidP="005C4190">
      <w:pPr>
        <w:suppressAutoHyphens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183976" w:rsidRDefault="00183976" w:rsidP="005C4190">
      <w:pPr>
        <w:suppressAutoHyphens/>
        <w:jc w:val="center"/>
        <w:rPr>
          <w:color w:val="F2F2F2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>Совет сельского поселения «Нарын-Талачинское»</w:t>
      </w:r>
    </w:p>
    <w:p w:rsidR="00183976" w:rsidRDefault="00183976" w:rsidP="005C41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183976" w:rsidRDefault="00183976" w:rsidP="005C41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Cs/>
          <w:sz w:val="40"/>
          <w:szCs w:val="40"/>
          <w:lang w:eastAsia="zh-CN"/>
        </w:rPr>
        <w:t>РЕШЕНИЕ</w:t>
      </w:r>
    </w:p>
    <w:p w:rsidR="00183976" w:rsidRDefault="00183976" w:rsidP="001839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83976" w:rsidRDefault="005C4190" w:rsidP="001839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«28»  февраля </w:t>
      </w:r>
      <w:r w:rsidR="0018397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2020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 133</w:t>
      </w:r>
    </w:p>
    <w:p w:rsidR="00183976" w:rsidRDefault="00183976" w:rsidP="001839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3976" w:rsidRDefault="00183976" w:rsidP="0018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976" w:rsidRDefault="00183976" w:rsidP="0018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976" w:rsidRDefault="00183976" w:rsidP="00183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976" w:rsidRDefault="00183976" w:rsidP="005C4190">
      <w:pPr>
        <w:pStyle w:val="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 порядка увольнения (освобождения от должности) лиц, замещающих муниципальные должности в органах местного самоуправления </w:t>
      </w:r>
      <w:r>
        <w:rPr>
          <w:b/>
          <w:sz w:val="28"/>
          <w:szCs w:val="28"/>
        </w:rPr>
        <w:t>сельского поселения «Нарын-Талачинское»</w:t>
      </w:r>
      <w:r>
        <w:rPr>
          <w:b/>
          <w:bCs/>
          <w:color w:val="000000"/>
          <w:sz w:val="28"/>
          <w:szCs w:val="28"/>
        </w:rPr>
        <w:t xml:space="preserve"> в связи с утратой доверия</w:t>
      </w:r>
    </w:p>
    <w:p w:rsidR="00183976" w:rsidRDefault="00183976" w:rsidP="00183976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3976" w:rsidRPr="005C4190" w:rsidRDefault="00183976" w:rsidP="005C41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962955">
        <w:rPr>
          <w:sz w:val="28"/>
          <w:szCs w:val="28"/>
        </w:rPr>
        <w:t>В соответствии со статьей 13.1 Федерального закона </w:t>
      </w:r>
      <w:hyperlink r:id="rId5" w:tgtFrame="_blank" w:history="1">
        <w:r w:rsidRPr="00962955">
          <w:rPr>
            <w:rStyle w:val="10"/>
            <w:sz w:val="28"/>
            <w:szCs w:val="28"/>
          </w:rPr>
          <w:t>от 25 декабря 2008 года № 273-ФЗ</w:t>
        </w:r>
      </w:hyperlink>
      <w:r w:rsidRPr="00962955">
        <w:rPr>
          <w:sz w:val="28"/>
          <w:szCs w:val="28"/>
        </w:rPr>
        <w:t> «О противодействии коррупции», статьей 12.3 Закона Забайкальского края </w:t>
      </w:r>
      <w:hyperlink r:id="rId6" w:tgtFrame="_blank" w:history="1">
        <w:r w:rsidRPr="00962955">
          <w:rPr>
            <w:rStyle w:val="10"/>
            <w:sz w:val="28"/>
            <w:szCs w:val="28"/>
          </w:rPr>
          <w:t>от 25 июля 2008 года № 18-ЗЗК</w:t>
        </w:r>
      </w:hyperlink>
      <w:r w:rsidRPr="00962955">
        <w:rPr>
          <w:sz w:val="28"/>
          <w:szCs w:val="28"/>
        </w:rPr>
        <w:t xml:space="preserve"> «О </w:t>
      </w:r>
      <w:proofErr w:type="gramStart"/>
      <w:r w:rsidRPr="00962955">
        <w:rPr>
          <w:sz w:val="28"/>
          <w:szCs w:val="28"/>
        </w:rPr>
        <w:t>противодействии</w:t>
      </w:r>
      <w:proofErr w:type="gramEnd"/>
      <w:r w:rsidRPr="00962955">
        <w:rPr>
          <w:sz w:val="28"/>
          <w:szCs w:val="28"/>
        </w:rPr>
        <w:t> коррупции в Забайкальском крае», руководствуясь Федеральным законом </w:t>
      </w:r>
      <w:hyperlink r:id="rId7" w:tgtFrame="_blank" w:history="1">
        <w:r w:rsidRPr="00962955">
          <w:rPr>
            <w:rStyle w:val="10"/>
            <w:sz w:val="28"/>
            <w:szCs w:val="28"/>
          </w:rPr>
          <w:t>от 06 октября 2003 года № 131-ФЗ</w:t>
        </w:r>
      </w:hyperlink>
      <w:r w:rsidRPr="00962955">
        <w:rPr>
          <w:sz w:val="28"/>
          <w:szCs w:val="28"/>
        </w:rPr>
        <w:t xml:space="preserve"> </w:t>
      </w:r>
      <w:hyperlink r:id="rId8" w:tgtFrame="_blank" w:history="1">
        <w:r w:rsidRPr="00962955">
          <w:rPr>
            <w:rStyle w:val="10"/>
            <w:sz w:val="28"/>
            <w:szCs w:val="28"/>
          </w:rPr>
          <w:t>«Об общих принципах организации местного самоуправления в Российской Федерации»</w:t>
        </w:r>
      </w:hyperlink>
      <w:r w:rsidRPr="00962955">
        <w:rPr>
          <w:sz w:val="28"/>
          <w:szCs w:val="28"/>
        </w:rPr>
        <w:t xml:space="preserve">, </w:t>
      </w:r>
      <w:hyperlink r:id="rId9" w:tgtFrame="_blank" w:history="1">
        <w:r w:rsidRPr="00962955">
          <w:rPr>
            <w:rStyle w:val="10"/>
            <w:sz w:val="28"/>
            <w:szCs w:val="28"/>
          </w:rPr>
          <w:t xml:space="preserve">Уставом </w:t>
        </w:r>
        <w:r>
          <w:rPr>
            <w:rStyle w:val="10"/>
            <w:sz w:val="28"/>
            <w:szCs w:val="28"/>
          </w:rPr>
          <w:t>сельского поселения «Нарын-Талачинское», Совет сельского поселения «Нарын-Талачинское»</w:t>
        </w:r>
        <w:r w:rsidRPr="00962955">
          <w:rPr>
            <w:rStyle w:val="a3"/>
            <w:sz w:val="28"/>
            <w:szCs w:val="28"/>
            <w:u w:val="none"/>
          </w:rPr>
          <w:t xml:space="preserve"> </w:t>
        </w:r>
        <w:r w:rsidRPr="00962955">
          <w:rPr>
            <w:rStyle w:val="10"/>
            <w:sz w:val="28"/>
            <w:szCs w:val="28"/>
          </w:rPr>
          <w:t xml:space="preserve"> </w:t>
        </w:r>
      </w:hyperlink>
      <w:r w:rsidRPr="00962955">
        <w:rPr>
          <w:sz w:val="28"/>
          <w:szCs w:val="28"/>
        </w:rPr>
        <w:t>решил:</w:t>
      </w:r>
    </w:p>
    <w:p w:rsidR="00183976" w:rsidRPr="00962955" w:rsidRDefault="00183976" w:rsidP="001839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955">
        <w:rPr>
          <w:sz w:val="28"/>
          <w:szCs w:val="28"/>
        </w:rPr>
        <w:t> </w:t>
      </w:r>
    </w:p>
    <w:p w:rsidR="00183976" w:rsidRDefault="00183976" w:rsidP="00183976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увольнения (освобождения от должности) лиц, замещающих муниципальные должности в органах местного самоуправления </w:t>
      </w:r>
      <w:r w:rsidRPr="00CA303B">
        <w:rPr>
          <w:sz w:val="28"/>
          <w:szCs w:val="28"/>
        </w:rPr>
        <w:t xml:space="preserve"> сельского поселения «Нарын-Талачинское</w:t>
      </w:r>
      <w:r>
        <w:rPr>
          <w:sz w:val="28"/>
          <w:szCs w:val="28"/>
        </w:rPr>
        <w:t>»  в связи с утратой доверия (прилагается).</w:t>
      </w:r>
    </w:p>
    <w:p w:rsidR="00183976" w:rsidRDefault="00183976" w:rsidP="00183976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и размещению на стенде и официальном сайте администрации   </w:t>
      </w:r>
      <w:hyperlink r:id="rId10" w:history="1">
        <w:r w:rsidR="005C4190" w:rsidRPr="001D7D43">
          <w:rPr>
            <w:rStyle w:val="a3"/>
            <w:sz w:val="28"/>
            <w:szCs w:val="28"/>
          </w:rPr>
          <w:t>http://спнарын-талачинское</w:t>
        </w:r>
      </w:hyperlink>
      <w:r w:rsidRPr="00CA303B">
        <w:rPr>
          <w:sz w:val="28"/>
          <w:szCs w:val="28"/>
        </w:rPr>
        <w:t>.</w:t>
      </w:r>
      <w:r w:rsidR="005C4190">
        <w:rPr>
          <w:sz w:val="28"/>
          <w:szCs w:val="28"/>
        </w:rPr>
        <w:t xml:space="preserve"> </w:t>
      </w:r>
      <w:proofErr w:type="spellStart"/>
      <w:r w:rsidRPr="00CA303B">
        <w:rPr>
          <w:sz w:val="28"/>
          <w:szCs w:val="28"/>
        </w:rPr>
        <w:t>карымск</w:t>
      </w:r>
      <w:proofErr w:type="gramStart"/>
      <w:r w:rsidRPr="00CA303B">
        <w:rPr>
          <w:sz w:val="28"/>
          <w:szCs w:val="28"/>
        </w:rPr>
        <w:t>.ч</w:t>
      </w:r>
      <w:proofErr w:type="gramEnd"/>
      <w:r w:rsidRPr="00CA303B">
        <w:rPr>
          <w:sz w:val="28"/>
          <w:szCs w:val="28"/>
        </w:rPr>
        <w:t>ита.рф</w:t>
      </w:r>
      <w:proofErr w:type="spellEnd"/>
      <w:r>
        <w:rPr>
          <w:sz w:val="28"/>
          <w:szCs w:val="28"/>
        </w:rPr>
        <w:t xml:space="preserve">  в информационно-коммуникационной сети Интернет. </w:t>
      </w:r>
    </w:p>
    <w:p w:rsidR="00183976" w:rsidRDefault="00183976" w:rsidP="001839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183976" w:rsidRDefault="00183976" w:rsidP="001839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3976" w:rsidRDefault="00183976" w:rsidP="001839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3976" w:rsidRDefault="00183976" w:rsidP="001839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83976" w:rsidRPr="00CA303B" w:rsidRDefault="00183976" w:rsidP="00183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</w:t>
      </w:r>
      <w:r w:rsidR="005C41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Н.И.Яковлева</w:t>
      </w:r>
    </w:p>
    <w:p w:rsidR="00183976" w:rsidRDefault="00183976" w:rsidP="00183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976" w:rsidRDefault="00183976" w:rsidP="00183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976" w:rsidRDefault="00183976" w:rsidP="00183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976" w:rsidRDefault="00183976" w:rsidP="0018397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4190" w:rsidRDefault="005C4190" w:rsidP="00183976">
      <w:pPr>
        <w:pStyle w:val="a4"/>
        <w:spacing w:before="0" w:beforeAutospacing="0" w:after="0" w:afterAutospacing="0"/>
        <w:ind w:left="5103" w:right="-1"/>
        <w:jc w:val="right"/>
        <w:rPr>
          <w:color w:val="000000"/>
        </w:rPr>
      </w:pPr>
    </w:p>
    <w:p w:rsidR="00183976" w:rsidRDefault="00183976" w:rsidP="00183976">
      <w:pPr>
        <w:pStyle w:val="a4"/>
        <w:spacing w:before="0" w:beforeAutospacing="0" w:after="0" w:afterAutospacing="0"/>
        <w:ind w:left="5103" w:right="-1"/>
        <w:jc w:val="right"/>
        <w:rPr>
          <w:color w:val="000000"/>
        </w:rPr>
      </w:pPr>
      <w:r>
        <w:rPr>
          <w:color w:val="000000"/>
        </w:rPr>
        <w:lastRenderedPageBreak/>
        <w:t>Утвержден решением Совета</w:t>
      </w:r>
    </w:p>
    <w:p w:rsidR="00183976" w:rsidRDefault="00183976" w:rsidP="00183976">
      <w:pPr>
        <w:pStyle w:val="a4"/>
        <w:spacing w:before="0" w:beforeAutospacing="0" w:after="0" w:afterAutospacing="0"/>
        <w:ind w:left="5103" w:right="-1"/>
        <w:jc w:val="right"/>
        <w:rPr>
          <w:color w:val="000000"/>
        </w:rPr>
      </w:pPr>
      <w:r>
        <w:rPr>
          <w:color w:val="000000"/>
        </w:rPr>
        <w:t>сельского поселения «Нарын-Талачинское»</w:t>
      </w:r>
    </w:p>
    <w:p w:rsidR="00183976" w:rsidRDefault="005C4190" w:rsidP="00183976">
      <w:pPr>
        <w:pStyle w:val="a4"/>
        <w:spacing w:before="0" w:beforeAutospacing="0" w:after="0" w:afterAutospacing="0"/>
        <w:ind w:left="5103" w:right="-1"/>
        <w:jc w:val="right"/>
        <w:rPr>
          <w:color w:val="000000"/>
        </w:rPr>
      </w:pPr>
      <w:r>
        <w:rPr>
          <w:color w:val="000000"/>
        </w:rPr>
        <w:t>№  133</w:t>
      </w:r>
      <w:r w:rsidR="00F051AC">
        <w:rPr>
          <w:color w:val="000000"/>
        </w:rPr>
        <w:t> от  28</w:t>
      </w:r>
      <w:r w:rsidR="00183976">
        <w:rPr>
          <w:color w:val="000000"/>
        </w:rPr>
        <w:t>.02.2020</w:t>
      </w:r>
    </w:p>
    <w:p w:rsidR="00183976" w:rsidRDefault="00183976" w:rsidP="001839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83976" w:rsidRDefault="00183976" w:rsidP="001839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83976" w:rsidRDefault="00183976" w:rsidP="00183976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увольнения (освобождения от должности) лиц, замещающих муниципальные должности в органах местного самоуправления сельского поселения «Нарын-Талачинское», в связи с утратой доверия</w:t>
      </w:r>
    </w:p>
    <w:p w:rsidR="00183976" w:rsidRDefault="00183976" w:rsidP="001839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83976" w:rsidRDefault="00183976" w:rsidP="001839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83976" w:rsidRDefault="00183976" w:rsidP="001839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порядок разработан и принят в целях соблюдения лицами, замещающими муниципальные должности в органах местного самоуправления </w:t>
      </w:r>
      <w:r>
        <w:rPr>
          <w:sz w:val="28"/>
          <w:szCs w:val="28"/>
        </w:rPr>
        <w:t>сельского поселения «Нарын-Талачинское»</w:t>
      </w:r>
      <w:r>
        <w:rPr>
          <w:color w:val="000000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r>
        <w:rPr>
          <w:sz w:val="28"/>
          <w:szCs w:val="28"/>
        </w:rPr>
        <w:t xml:space="preserve">законом </w:t>
      </w:r>
      <w:hyperlink r:id="rId11" w:tgtFrame="_blank" w:history="1">
        <w:r>
          <w:rPr>
            <w:rStyle w:val="10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«О противодействии коррупции» и определяет процедуру увольнения (досрочного прекращения полномочий, освобождения от должности) лиц, замещающих муниципальную должность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 сельского поселения «Нарын-Талачинское»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- лицо, замещающее муниципальную должность), в связи с утратой доверия.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увольнения (досрочного прекращения полномочий, освобождения от должности) лиц, замещающих муниципальные должности, в связи с утратой доверия распространяется на лиц, замещающих должности: председателя и депутатов сельского поселения «Нарын-Талачинское»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сельского поселения «Нарын-Талачинское»</w:t>
      </w:r>
      <w:r>
        <w:rPr>
          <w:color w:val="000000"/>
          <w:sz w:val="28"/>
          <w:szCs w:val="28"/>
        </w:rPr>
        <w:t>.</w:t>
      </w:r>
    </w:p>
    <w:p w:rsidR="00183976" w:rsidRDefault="00183976" w:rsidP="001839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Понятия и термины, используемые в настоящем Положении, применяются в том же значении, что и в Федеральном законе </w:t>
      </w:r>
      <w:hyperlink r:id="rId12" w:tgtFrame="_blank" w:history="1">
        <w:r>
          <w:rPr>
            <w:rStyle w:val="10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«О противодействии коррупции».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Удаление главы сельского поселения «Нарын-Талачинское»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отставку в связи с утратой доверия при наличии оснований, предусмотренных ст.13.1 Федерального закона </w:t>
      </w:r>
      <w:hyperlink r:id="rId13" w:tgtFrame="_blank" w:history="1">
        <w:r>
          <w:rPr>
            <w:rStyle w:val="10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«О противодействии коррупции», осуществляется</w:t>
      </w:r>
      <w:r>
        <w:t xml:space="preserve"> </w:t>
      </w:r>
      <w:r>
        <w:rPr>
          <w:sz w:val="28"/>
          <w:szCs w:val="28"/>
        </w:rPr>
        <w:t>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Лица, замещающие муниципальные должности подлежат увольнению (досрочному прекращению полномочий, освобождению от должности) в связи с утратой доверия в случаях: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>
        <w:rPr>
          <w:color w:val="000000"/>
          <w:sz w:val="28"/>
          <w:szCs w:val="28"/>
        </w:rPr>
        <w:lastRenderedPageBreak/>
        <w:t>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осуществления предпринимательской деятельности;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непринятия мер по предотвращению и (или) урегулированию конфликта интересов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183976" w:rsidRDefault="00183976" w:rsidP="00183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лицом, замещающим муниципальную должность, 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183976" w:rsidRDefault="00183976" w:rsidP="00183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83976" w:rsidRDefault="00183976" w:rsidP="00183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лица замещающего муниципальную должность прекращаются досрочно в случае несоблюдения иных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183976" w:rsidRPr="00CA303B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Советом </w:t>
      </w:r>
      <w:r>
        <w:rPr>
          <w:sz w:val="28"/>
          <w:szCs w:val="28"/>
        </w:rPr>
        <w:t>сельского поселения «Нарын-Талачинское»</w:t>
      </w:r>
      <w:r>
        <w:rPr>
          <w:color w:val="000000"/>
          <w:sz w:val="28"/>
          <w:szCs w:val="28"/>
        </w:rPr>
        <w:t xml:space="preserve"> на основании представленных материалов о результатах проведенной проверки достоверности и полноты сведений, представленных данным лицом, и (или) соблюдения им ограничений и запретов, </w:t>
      </w:r>
      <w:r>
        <w:rPr>
          <w:sz w:val="28"/>
          <w:szCs w:val="28"/>
        </w:rPr>
        <w:t xml:space="preserve">требований о предотвращении или урегулировании конфликта интересов, исполнения им обязанностей, установленных Федеральным законом </w:t>
      </w:r>
      <w:hyperlink r:id="rId14" w:tgtFrame="_blank" w:history="1">
        <w:r>
          <w:rPr>
            <w:rStyle w:val="10"/>
            <w:sz w:val="28"/>
            <w:szCs w:val="28"/>
          </w:rPr>
          <w:t>от 25</w:t>
        </w:r>
        <w:proofErr w:type="gramEnd"/>
        <w:r>
          <w:rPr>
            <w:rStyle w:val="10"/>
            <w:sz w:val="28"/>
            <w:szCs w:val="28"/>
          </w:rPr>
          <w:t xml:space="preserve"> декабря 2008 года № 273-ФЗ</w:t>
        </w:r>
      </w:hyperlink>
      <w:r>
        <w:rPr>
          <w:sz w:val="28"/>
          <w:szCs w:val="28"/>
        </w:rPr>
        <w:t xml:space="preserve"> «О противодействии коррупции», другими федеральными законами, Законами Забайкальского края, муниципальными нормативными правовыми актами сельского поселения «Нарын-Талачинское»</w:t>
      </w:r>
      <w:r>
        <w:rPr>
          <w:color w:val="000000"/>
          <w:sz w:val="28"/>
          <w:szCs w:val="28"/>
        </w:rPr>
        <w:t>.</w:t>
      </w:r>
    </w:p>
    <w:p w:rsidR="00183976" w:rsidRDefault="00183976" w:rsidP="001839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проведения указанной проверки является письменная информация, содержащая </w:t>
      </w:r>
      <w:r>
        <w:rPr>
          <w:sz w:val="28"/>
          <w:szCs w:val="28"/>
        </w:rPr>
        <w:t xml:space="preserve">сведения о совершении лицом, замещающим муниципальную должность, коррупционных правонарушений, указанных в статьях 7.1, 13.1 Федерального закона </w:t>
      </w:r>
      <w:hyperlink r:id="rId15" w:tgtFrame="_blank" w:history="1">
        <w:r>
          <w:rPr>
            <w:rStyle w:val="10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«О противодействии коррупции», представленная в органы местного самоуправления</w:t>
      </w:r>
      <w:r w:rsidRPr="00CA30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«Нарын-Талачинское»: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 и (или) лицом, ответственным за работу по профилактике коррупционных и иных правонарушений в соответствующем органе местного самоуправления;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4) Общественной палатой Российской Федерации, Общественной палатой Забайкальского края</w:t>
      </w:r>
      <w:r>
        <w:rPr>
          <w:color w:val="FF0000"/>
          <w:sz w:val="28"/>
          <w:szCs w:val="28"/>
        </w:rPr>
        <w:t>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183976" w:rsidRDefault="00183976" w:rsidP="001839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проведении проверки с утверждением сроков проведения проверки, порядка </w:t>
      </w:r>
      <w:r>
        <w:rPr>
          <w:sz w:val="28"/>
          <w:szCs w:val="28"/>
        </w:rPr>
        <w:t>ее проведения, состава комиссии, которой поручается ее проведение, принимается Советом сельского поселения «Нарын-Талачинское»</w:t>
      </w:r>
      <w:r>
        <w:rPr>
          <w:color w:val="000000"/>
          <w:sz w:val="28"/>
          <w:szCs w:val="28"/>
        </w:rPr>
        <w:t xml:space="preserve"> в течение 30 дней со дня поступления в Совет информации о совершении лицом, замещающим муниципальную должность, коррупционного правонарушения.</w:t>
      </w:r>
    </w:p>
    <w:p w:rsidR="00183976" w:rsidRDefault="00183976" w:rsidP="001839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результатам работы комиссии подготавливается заключение, содержащее выводы по результатам проведённой проверки.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информация о результатах проверки направлялась в комиссию по соблюдению требований к должностному поведению лиц, замещающих муниципальные должности, и урегулирования конфликтов интересов, либо депутатскую комиссию, то при принятии решения рассматриваются рекомендации указанной комиссии.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183976" w:rsidRDefault="00183976" w:rsidP="00183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7 настоящего Положения,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Решение об увольнении (досрочном прекращении полномочий, освобождении от должности) в связи с утратой доверия главы</w:t>
      </w:r>
      <w:r w:rsidRPr="00CA30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«Нарын-Талачинское»</w:t>
      </w:r>
      <w:r>
        <w:rPr>
          <w:color w:val="000000"/>
          <w:sz w:val="28"/>
          <w:szCs w:val="28"/>
        </w:rPr>
        <w:t xml:space="preserve">  подписывается председателем Совета.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Решение об увольнении (досрочном прекращении полномочий, освобождении от должности) в связи с утратой доверия председателя Совета</w:t>
      </w:r>
      <w:r w:rsidRPr="00CA30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«Нарын-Талачинское»</w:t>
      </w:r>
      <w:r>
        <w:rPr>
          <w:color w:val="000000"/>
          <w:sz w:val="28"/>
          <w:szCs w:val="28"/>
        </w:rPr>
        <w:t xml:space="preserve">  подписывается заместителем председателя Совета.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 xml:space="preserve">При рассмотрении вопроса об увольнении (досрочном прекращении полномочий, освобождении от должности) лица, замещающего </w:t>
      </w:r>
      <w:r>
        <w:rPr>
          <w:color w:val="000000"/>
          <w:sz w:val="28"/>
          <w:szCs w:val="28"/>
        </w:rPr>
        <w:lastRenderedPageBreak/>
        <w:t>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>
        <w:rPr>
          <w:color w:val="000000"/>
          <w:sz w:val="28"/>
          <w:szCs w:val="28"/>
        </w:rPr>
        <w:t xml:space="preserve"> предшествующие результаты исполнения им своих должностных обязанностей.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получения Советом </w:t>
      </w:r>
      <w:r>
        <w:rPr>
          <w:sz w:val="28"/>
          <w:szCs w:val="28"/>
        </w:rPr>
        <w:t>сельского поселения «Нарын-Талачинское»</w:t>
      </w:r>
      <w:r>
        <w:rPr>
          <w:color w:val="000000"/>
          <w:sz w:val="28"/>
          <w:szCs w:val="28"/>
        </w:rPr>
        <w:t xml:space="preserve">  информации о наличии оснований, указанных в пункте 7 настоящего Положения, не считая периодов временной нетрудоспособности лица, замещающего муниципальную  должность, пребывания его в отпуске, периода неисполнения должностных обязанностей по</w:t>
      </w:r>
      <w:proofErr w:type="gramEnd"/>
      <w:r>
        <w:rPr>
          <w:color w:val="000000"/>
          <w:sz w:val="28"/>
          <w:szCs w:val="28"/>
        </w:rPr>
        <w:t xml:space="preserve"> иным уважительным причинам, а также периода проведения в отношении него соответствующей проверки. 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суть совершенного им коррупционного правонарушения и положения нормативных правовых актов, которые им были </w:t>
      </w:r>
      <w:r>
        <w:rPr>
          <w:color w:val="000000" w:themeColor="text1"/>
          <w:sz w:val="28"/>
          <w:szCs w:val="28"/>
        </w:rPr>
        <w:t>нарушены, а также основания, предусмотренные статьей 13.1 Федерального закона </w:t>
      </w:r>
      <w:hyperlink r:id="rId16" w:tgtFrame="_blank" w:history="1">
        <w:r>
          <w:rPr>
            <w:rStyle w:val="10"/>
            <w:color w:val="000000" w:themeColor="text1"/>
            <w:sz w:val="28"/>
            <w:szCs w:val="28"/>
          </w:rPr>
          <w:t>от 25 декабря 2008 года № 273-ФЗ</w:t>
        </w:r>
      </w:hyperlink>
      <w:r>
        <w:rPr>
          <w:color w:val="000000" w:themeColor="text1"/>
          <w:sz w:val="28"/>
          <w:szCs w:val="28"/>
        </w:rPr>
        <w:t xml:space="preserve"> «О противодействии коррупции».</w:t>
      </w:r>
      <w:proofErr w:type="gramEnd"/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решении о досрочном прекращении полномочий лица, замещающего муниципальную должность, в качестве основания указывается часть 10.1 статьи 40 Федерального закона от 06.10.2003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Копия решения об увольнении (досрочном прекращении полномочий, освобождении от должности) в связи с утратой доверия лица, 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  <w:proofErr w:type="gramEnd"/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183976" w:rsidRDefault="00183976" w:rsidP="0018397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Сведения о применении к лицу, замещавшему муниципальную должность, взыскания в виде увольнения (освобождения от должности) в </w:t>
      </w:r>
      <w:r>
        <w:rPr>
          <w:color w:val="000000"/>
          <w:sz w:val="28"/>
          <w:szCs w:val="28"/>
        </w:rPr>
        <w:lastRenderedPageBreak/>
        <w:t>связи с утратой доверия за совершение коррупционного правонарушения включаются в реестр лиц, уволенных в связи с утратой доверия, в порядке, определенном законодательством Российской Федерации.</w:t>
      </w: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rPr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 проекту Решения «Об утверждении Порядка увольнения (освобождения от должности) лица, замещающего муниципальную  должность  в связи с утратой доверия»</w:t>
      </w: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76" w:rsidRDefault="00183976" w:rsidP="00183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Настоящий проект разработан в соответствии положениями Федерального закона от 25.12.2008 № 273-ФЗ «О противодействии коррупции»,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в целях определения процедуры увольнения (освобождения от должности) лиц, замещающих муниципальные должности в связи с утратой доверия. </w:t>
      </w:r>
      <w:proofErr w:type="gramEnd"/>
    </w:p>
    <w:p w:rsidR="00183976" w:rsidRDefault="00183976" w:rsidP="00183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предусматривает  порядок увольнения лица с муниципальной службы в связи с утратой доверия в случаях совершения правонарушений, установленных статьями 14.1 и 15 Федерального закона от 02.03.2007 N 25-ФЗ «О муниципальной службе в Российской Федерации». </w:t>
      </w:r>
    </w:p>
    <w:p w:rsidR="00183976" w:rsidRDefault="00183976" w:rsidP="00183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 предусмотрено создание реестра лиц, уволенных в связи с утратой доверия, предусмотренного статьей 15 Федерального закона от 25 декабря 2008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№ 273-ФЗ «О противодействии коррупции». Сведения о применении к муниципальному служащему взыскания в виде увольнения, в связи с утратой доверия, подлежат включению 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183976" w:rsidRDefault="00183976" w:rsidP="00183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Финансово-экономическое обоснование к проекту Решения «Об утверждении Порядка увольнения (освобождения от должности) лица, замещающего муниципальную  должность  в связи с утратой доверия» не требуется, поскольку его реализация не влечёт материальных затрат. 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A67"/>
    <w:multiLevelType w:val="hybridMultilevel"/>
    <w:tmpl w:val="DFDC76CE"/>
    <w:lvl w:ilvl="0" w:tplc="9AE6CF00">
      <w:start w:val="1"/>
      <w:numFmt w:val="decimal"/>
      <w:lvlText w:val="%1."/>
      <w:lvlJc w:val="left"/>
      <w:pPr>
        <w:ind w:left="332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76"/>
    <w:rsid w:val="000B5367"/>
    <w:rsid w:val="00183976"/>
    <w:rsid w:val="005818F3"/>
    <w:rsid w:val="0059620F"/>
    <w:rsid w:val="005C4190"/>
    <w:rsid w:val="006F17AF"/>
    <w:rsid w:val="008D1F24"/>
    <w:rsid w:val="00A14CFA"/>
    <w:rsid w:val="00A97780"/>
    <w:rsid w:val="00E21A22"/>
    <w:rsid w:val="00F0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18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18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8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pravo.minjust.ru:8080/bigs/showDocument.html?id=9AA48369-618A-4BB4-B4B8-AE15F2B7EBF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9AA48369-618A-4BB4-B4B8-AE15F2B7EBF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9AA48369-618A-4BB4-B4B8-AE15F2B7EBF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BD3E390D-87E6-4CE8-9358-F8C43B149442" TargetMode="External"/><Relationship Id="rId11" Type="http://schemas.openxmlformats.org/officeDocument/2006/relationships/hyperlink" Target="http://pravo.minjust.ru:8080/bigs/showDocument.html?id=9AA48369-618A-4BB4-B4B8-AE15F2B7EBF6" TargetMode="External"/><Relationship Id="rId5" Type="http://schemas.openxmlformats.org/officeDocument/2006/relationships/hyperlink" Target="http://pravo.minjust.ru:8080/bigs/showDocument.html?id=9AA48369-618A-4BB4-B4B8-AE15F2B7EBF6" TargetMode="External"/><Relationship Id="rId15" Type="http://schemas.openxmlformats.org/officeDocument/2006/relationships/hyperlink" Target="http://pravo.minjust.ru:8080/bigs/showDocument.html?id=9AA48369-618A-4BB4-B4B8-AE15F2B7EBF6" TargetMode="External"/><Relationship Id="rId10" Type="http://schemas.openxmlformats.org/officeDocument/2006/relationships/hyperlink" Target="http://&#1089;&#1087;&#1085;&#1072;&#1088;&#1099;&#1085;-&#1090;&#1072;&#1083;&#1072;&#1095;&#1080;&#1085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C1DE3B59-0211-419B-AE56-BEDBD662AEC5" TargetMode="External"/><Relationship Id="rId14" Type="http://schemas.openxmlformats.org/officeDocument/2006/relationships/hyperlink" Target="http://pravo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2707</Words>
  <Characters>15432</Characters>
  <Application>Microsoft Office Word</Application>
  <DocSecurity>0</DocSecurity>
  <Lines>128</Lines>
  <Paragraphs>36</Paragraphs>
  <ScaleCrop>false</ScaleCrop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2020-03-03T01:56:00Z</dcterms:created>
  <dcterms:modified xsi:type="dcterms:W3CDTF">2020-03-10T06:35:00Z</dcterms:modified>
</cp:coreProperties>
</file>