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BA" w:rsidRPr="003A5DE8" w:rsidRDefault="005B37BA" w:rsidP="005B37BA">
      <w:pPr>
        <w:jc w:val="center"/>
        <w:rPr>
          <w:sz w:val="36"/>
          <w:szCs w:val="36"/>
        </w:rPr>
      </w:pPr>
      <w:r w:rsidRPr="003A5DE8">
        <w:rPr>
          <w:sz w:val="36"/>
          <w:szCs w:val="36"/>
        </w:rPr>
        <w:t>Администрация сельского поселения</w:t>
      </w:r>
    </w:p>
    <w:p w:rsidR="005B37BA" w:rsidRPr="003A5DE8" w:rsidRDefault="005B37BA" w:rsidP="005B37BA">
      <w:pPr>
        <w:jc w:val="center"/>
        <w:rPr>
          <w:sz w:val="36"/>
          <w:szCs w:val="36"/>
        </w:rPr>
      </w:pPr>
      <w:r w:rsidRPr="003A5DE8">
        <w:rPr>
          <w:sz w:val="36"/>
          <w:szCs w:val="36"/>
        </w:rPr>
        <w:t>«Нарын-Талачинское»</w:t>
      </w:r>
    </w:p>
    <w:p w:rsidR="005B37BA" w:rsidRPr="003A5DE8" w:rsidRDefault="005B37BA" w:rsidP="005B37BA">
      <w:pPr>
        <w:jc w:val="center"/>
        <w:rPr>
          <w:sz w:val="36"/>
          <w:szCs w:val="36"/>
        </w:rPr>
      </w:pPr>
    </w:p>
    <w:p w:rsidR="005B37BA" w:rsidRPr="003A5DE8" w:rsidRDefault="005B37BA" w:rsidP="005B37BA">
      <w:pPr>
        <w:jc w:val="center"/>
        <w:rPr>
          <w:sz w:val="36"/>
          <w:szCs w:val="36"/>
        </w:rPr>
      </w:pPr>
      <w:proofErr w:type="gramStart"/>
      <w:r w:rsidRPr="003A5DE8">
        <w:rPr>
          <w:sz w:val="36"/>
          <w:szCs w:val="36"/>
        </w:rPr>
        <w:t>П</w:t>
      </w:r>
      <w:proofErr w:type="gramEnd"/>
      <w:r w:rsidRPr="003A5DE8">
        <w:rPr>
          <w:sz w:val="36"/>
          <w:szCs w:val="36"/>
        </w:rPr>
        <w:t xml:space="preserve"> О С  Т А Н О В Л Е  Н И Е</w:t>
      </w:r>
    </w:p>
    <w:p w:rsidR="005B37BA" w:rsidRDefault="005B37BA" w:rsidP="005B37BA">
      <w:pPr>
        <w:jc w:val="center"/>
        <w:rPr>
          <w:sz w:val="36"/>
          <w:szCs w:val="36"/>
        </w:rPr>
      </w:pPr>
    </w:p>
    <w:p w:rsidR="005B37BA" w:rsidRPr="003A5DE8" w:rsidRDefault="005B37BA" w:rsidP="005B37BA">
      <w:pPr>
        <w:jc w:val="center"/>
        <w:rPr>
          <w:sz w:val="28"/>
          <w:szCs w:val="28"/>
        </w:rPr>
      </w:pPr>
    </w:p>
    <w:p w:rsidR="005B37BA" w:rsidRDefault="00632A62" w:rsidP="005B37BA">
      <w:r>
        <w:rPr>
          <w:sz w:val="28"/>
          <w:szCs w:val="28"/>
        </w:rPr>
        <w:t xml:space="preserve">от   «9 »   марта </w:t>
      </w:r>
      <w:r w:rsidR="005B37BA">
        <w:rPr>
          <w:sz w:val="28"/>
          <w:szCs w:val="28"/>
        </w:rPr>
        <w:t xml:space="preserve"> 2022 </w:t>
      </w:r>
      <w:r w:rsidR="005B37BA" w:rsidRPr="003A5DE8">
        <w:rPr>
          <w:sz w:val="28"/>
          <w:szCs w:val="28"/>
        </w:rPr>
        <w:t xml:space="preserve">г.                                                    </w:t>
      </w:r>
      <w:r w:rsidR="005B37BA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 xml:space="preserve"> 7</w:t>
      </w:r>
    </w:p>
    <w:p w:rsidR="005B37BA" w:rsidRDefault="005B37BA" w:rsidP="005B37BA"/>
    <w:p w:rsidR="005B37BA" w:rsidRDefault="005B37BA" w:rsidP="005B37BA"/>
    <w:p w:rsidR="005B37BA" w:rsidRDefault="005B37BA" w:rsidP="005B37BA"/>
    <w:p w:rsidR="005B37BA" w:rsidRDefault="005B37BA" w:rsidP="005B37BA"/>
    <w:p w:rsidR="005B37BA" w:rsidRPr="004220F3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83838"/>
          <w:sz w:val="28"/>
          <w:szCs w:val="28"/>
        </w:rPr>
      </w:pPr>
      <w:r w:rsidRPr="004220F3">
        <w:rPr>
          <w:rStyle w:val="a4"/>
          <w:color w:val="383838"/>
          <w:sz w:val="28"/>
          <w:szCs w:val="28"/>
        </w:rPr>
        <w:t xml:space="preserve">Об утверждении Положения </w:t>
      </w:r>
    </w:p>
    <w:p w:rsidR="005B37BA" w:rsidRPr="004220F3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83838"/>
          <w:sz w:val="28"/>
          <w:szCs w:val="28"/>
        </w:rPr>
      </w:pPr>
      <w:r w:rsidRPr="004220F3">
        <w:rPr>
          <w:rStyle w:val="a4"/>
          <w:color w:val="383838"/>
          <w:sz w:val="28"/>
          <w:szCs w:val="28"/>
        </w:rPr>
        <w:t xml:space="preserve">о стратегическом планировании  </w:t>
      </w:r>
    </w:p>
    <w:p w:rsidR="005B37BA" w:rsidRPr="004220F3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83838"/>
          <w:sz w:val="28"/>
          <w:szCs w:val="28"/>
        </w:rPr>
      </w:pPr>
      <w:r w:rsidRPr="004220F3">
        <w:rPr>
          <w:rStyle w:val="a4"/>
          <w:color w:val="383838"/>
          <w:sz w:val="28"/>
          <w:szCs w:val="28"/>
        </w:rPr>
        <w:t>сельского поселения «Нарын-Талачинское»</w:t>
      </w:r>
    </w:p>
    <w:p w:rsidR="005B37BA" w:rsidRPr="004220F3" w:rsidRDefault="005B37BA" w:rsidP="005B37BA">
      <w:pPr>
        <w:pStyle w:val="a3"/>
        <w:shd w:val="clear" w:color="auto" w:fill="FFFFFF"/>
        <w:jc w:val="both"/>
        <w:rPr>
          <w:color w:val="383838"/>
          <w:sz w:val="28"/>
          <w:szCs w:val="28"/>
        </w:rPr>
      </w:pPr>
    </w:p>
    <w:p w:rsidR="005B37BA" w:rsidRDefault="005B37BA" w:rsidP="005B37BA">
      <w:pPr>
        <w:pStyle w:val="a3"/>
        <w:shd w:val="clear" w:color="auto" w:fill="FFFFFF"/>
        <w:spacing w:after="0" w:afterAutospacing="0"/>
        <w:jc w:val="both"/>
        <w:rPr>
          <w:color w:val="383838"/>
          <w:sz w:val="28"/>
          <w:szCs w:val="28"/>
        </w:rPr>
      </w:pPr>
      <w:r w:rsidRPr="004220F3">
        <w:rPr>
          <w:color w:val="383838"/>
          <w:sz w:val="28"/>
          <w:szCs w:val="28"/>
        </w:rPr>
        <w:tab/>
        <w:t> Руководствуясь Бюджетным кодексом Российской Федерации, Федеральными законами от 06.10.2003 года №131-ФЗ «Об общих принципах организации местного самоуправления в Российской Федерации», от 28.06.2014 года №172-ФЗ «О стратегическом планировании в Российской Федерации», Уставом  сельского поселения «Нарын-Талачинское»,</w:t>
      </w:r>
    </w:p>
    <w:p w:rsidR="005B37BA" w:rsidRPr="004220F3" w:rsidRDefault="005B37BA" w:rsidP="005B37BA">
      <w:pPr>
        <w:pStyle w:val="a3"/>
        <w:shd w:val="clear" w:color="auto" w:fill="FFFFFF"/>
        <w:spacing w:after="0" w:afterAutospacing="0"/>
        <w:jc w:val="both"/>
        <w:rPr>
          <w:b/>
          <w:color w:val="383838"/>
          <w:sz w:val="28"/>
          <w:szCs w:val="28"/>
        </w:rPr>
      </w:pPr>
      <w:r w:rsidRPr="004220F3">
        <w:rPr>
          <w:color w:val="383838"/>
          <w:sz w:val="28"/>
          <w:szCs w:val="28"/>
        </w:rPr>
        <w:t xml:space="preserve"> </w:t>
      </w:r>
      <w:proofErr w:type="spellStart"/>
      <w:proofErr w:type="gramStart"/>
      <w:r w:rsidRPr="004220F3">
        <w:rPr>
          <w:b/>
          <w:color w:val="383838"/>
          <w:sz w:val="28"/>
          <w:szCs w:val="28"/>
        </w:rPr>
        <w:t>п</w:t>
      </w:r>
      <w:proofErr w:type="spellEnd"/>
      <w:proofErr w:type="gramEnd"/>
      <w:r w:rsidRPr="004220F3">
        <w:rPr>
          <w:b/>
          <w:color w:val="383838"/>
          <w:sz w:val="28"/>
          <w:szCs w:val="28"/>
        </w:rPr>
        <w:t xml:space="preserve"> о с т а </w:t>
      </w:r>
      <w:proofErr w:type="spellStart"/>
      <w:r w:rsidRPr="004220F3">
        <w:rPr>
          <w:b/>
          <w:color w:val="383838"/>
          <w:sz w:val="28"/>
          <w:szCs w:val="28"/>
        </w:rPr>
        <w:t>н</w:t>
      </w:r>
      <w:proofErr w:type="spellEnd"/>
      <w:r w:rsidRPr="004220F3">
        <w:rPr>
          <w:b/>
          <w:color w:val="383838"/>
          <w:sz w:val="28"/>
          <w:szCs w:val="28"/>
        </w:rPr>
        <w:t xml:space="preserve"> о в л я ю:</w:t>
      </w: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4220F3">
        <w:rPr>
          <w:color w:val="383838"/>
          <w:sz w:val="28"/>
          <w:szCs w:val="28"/>
        </w:rPr>
        <w:tab/>
        <w:t>1. Утвердить  Положение о стратегическом планировании  сельского поселения  «Нарын-Талачинское», согласно приложению;</w:t>
      </w:r>
      <w:r w:rsidRPr="004220F3">
        <w:rPr>
          <w:color w:val="383838"/>
          <w:sz w:val="28"/>
          <w:szCs w:val="28"/>
        </w:rPr>
        <w:tab/>
      </w: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Pr="004220F3">
        <w:rPr>
          <w:color w:val="383838"/>
          <w:sz w:val="28"/>
          <w:szCs w:val="28"/>
        </w:rPr>
        <w:t xml:space="preserve">2. </w:t>
      </w:r>
      <w:r w:rsidRPr="004220F3">
        <w:rPr>
          <w:color w:val="3C3C3C"/>
          <w:sz w:val="28"/>
          <w:szCs w:val="28"/>
        </w:rPr>
        <w:t xml:space="preserve">Обнародовать настоящее постановление на информационном стенде и официальном сайте администрации </w:t>
      </w:r>
      <w:r w:rsidRPr="004220F3"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4220F3">
          <w:rPr>
            <w:rStyle w:val="a5"/>
            <w:sz w:val="28"/>
            <w:szCs w:val="28"/>
          </w:rPr>
          <w:t>http://спнарын-талачинское.карымск.чита.рф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07FAD">
        <w:rPr>
          <w:color w:val="3C3C3C"/>
          <w:sz w:val="28"/>
          <w:szCs w:val="28"/>
        </w:rPr>
        <w:t>Настоящее п</w:t>
      </w:r>
      <w:r>
        <w:rPr>
          <w:color w:val="3C3C3C"/>
          <w:sz w:val="28"/>
          <w:szCs w:val="28"/>
        </w:rPr>
        <w:t>остановление вступает в силу  со дня его официального обнародования;</w:t>
      </w:r>
    </w:p>
    <w:p w:rsidR="005B37BA" w:rsidRPr="004220F3" w:rsidRDefault="005B37BA" w:rsidP="005B37B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4220F3">
        <w:rPr>
          <w:color w:val="383838"/>
          <w:sz w:val="28"/>
          <w:szCs w:val="28"/>
        </w:rPr>
        <w:tab/>
        <w:t xml:space="preserve">3. Контроль </w:t>
      </w:r>
      <w:r>
        <w:rPr>
          <w:color w:val="383838"/>
          <w:sz w:val="28"/>
          <w:szCs w:val="28"/>
        </w:rPr>
        <w:t>над</w:t>
      </w:r>
      <w:r w:rsidRPr="004220F3">
        <w:rPr>
          <w:color w:val="383838"/>
          <w:sz w:val="28"/>
          <w:szCs w:val="28"/>
        </w:rPr>
        <w:t xml:space="preserve"> исполнением настоящего постановления оставляю за собой.</w:t>
      </w:r>
    </w:p>
    <w:p w:rsidR="005B37BA" w:rsidRPr="004220F3" w:rsidRDefault="005B37BA" w:rsidP="005B37BA">
      <w:pPr>
        <w:pStyle w:val="a3"/>
        <w:shd w:val="clear" w:color="auto" w:fill="FFFFFF"/>
        <w:rPr>
          <w:color w:val="383838"/>
          <w:sz w:val="28"/>
          <w:szCs w:val="28"/>
        </w:rPr>
      </w:pPr>
      <w:r w:rsidRPr="004220F3">
        <w:rPr>
          <w:color w:val="383838"/>
          <w:sz w:val="28"/>
          <w:szCs w:val="28"/>
        </w:rPr>
        <w:t> </w:t>
      </w:r>
    </w:p>
    <w:p w:rsidR="005B37BA" w:rsidRPr="00696675" w:rsidRDefault="005B37BA" w:rsidP="005B37BA">
      <w:pPr>
        <w:pStyle w:val="a3"/>
        <w:shd w:val="clear" w:color="auto" w:fill="FFFFFF"/>
        <w:rPr>
          <w:color w:val="383838"/>
          <w:sz w:val="26"/>
          <w:szCs w:val="26"/>
        </w:rPr>
      </w:pPr>
      <w:r w:rsidRPr="00696675">
        <w:rPr>
          <w:color w:val="383838"/>
          <w:sz w:val="26"/>
          <w:szCs w:val="26"/>
        </w:rPr>
        <w:t> </w:t>
      </w:r>
    </w:p>
    <w:p w:rsidR="005B37BA" w:rsidRDefault="005B37BA" w:rsidP="005B37BA">
      <w:pPr>
        <w:pStyle w:val="a3"/>
        <w:shd w:val="clear" w:color="auto" w:fill="FFFFFF"/>
        <w:spacing w:after="0" w:afterAutospacing="0"/>
        <w:rPr>
          <w:color w:val="383838"/>
          <w:sz w:val="28"/>
          <w:szCs w:val="28"/>
        </w:rPr>
      </w:pPr>
      <w:r w:rsidRPr="00DF06B6">
        <w:rPr>
          <w:color w:val="383838"/>
          <w:sz w:val="28"/>
          <w:szCs w:val="28"/>
        </w:rPr>
        <w:t xml:space="preserve">Глава   сельского поселения </w:t>
      </w: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rPr>
          <w:color w:val="383838"/>
          <w:sz w:val="26"/>
          <w:szCs w:val="26"/>
        </w:rPr>
      </w:pPr>
      <w:r w:rsidRPr="00DF06B6">
        <w:rPr>
          <w:color w:val="383838"/>
          <w:sz w:val="28"/>
          <w:szCs w:val="28"/>
        </w:rPr>
        <w:t xml:space="preserve">«Нарын-Талачинское»                                                                      Н.И.Яковлева </w:t>
      </w:r>
    </w:p>
    <w:p w:rsidR="005B37BA" w:rsidRDefault="005B37BA" w:rsidP="005B37BA">
      <w:pPr>
        <w:pStyle w:val="a3"/>
        <w:shd w:val="clear" w:color="auto" w:fill="FFFFFF"/>
        <w:rPr>
          <w:color w:val="383838"/>
          <w:sz w:val="26"/>
          <w:szCs w:val="26"/>
        </w:rPr>
      </w:pP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2"/>
          <w:szCs w:val="22"/>
        </w:rPr>
      </w:pP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2"/>
          <w:szCs w:val="22"/>
        </w:rPr>
      </w:pP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2"/>
          <w:szCs w:val="22"/>
        </w:rPr>
      </w:pP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8"/>
          <w:szCs w:val="28"/>
        </w:rPr>
      </w:pPr>
      <w:r w:rsidRPr="00AC21E9">
        <w:rPr>
          <w:rStyle w:val="a4"/>
          <w:b w:val="0"/>
          <w:color w:val="383838"/>
          <w:sz w:val="28"/>
          <w:szCs w:val="28"/>
        </w:rPr>
        <w:lastRenderedPageBreak/>
        <w:t xml:space="preserve">Приложение </w:t>
      </w: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8"/>
          <w:szCs w:val="28"/>
        </w:rPr>
      </w:pPr>
      <w:r w:rsidRPr="00AC21E9">
        <w:rPr>
          <w:rStyle w:val="a4"/>
          <w:b w:val="0"/>
          <w:color w:val="383838"/>
          <w:sz w:val="28"/>
          <w:szCs w:val="28"/>
        </w:rPr>
        <w:t xml:space="preserve">к постановлению </w:t>
      </w:r>
    </w:p>
    <w:p w:rsidR="005B37BA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8"/>
          <w:szCs w:val="28"/>
        </w:rPr>
      </w:pPr>
      <w:r w:rsidRPr="00AC21E9">
        <w:rPr>
          <w:rStyle w:val="a4"/>
          <w:b w:val="0"/>
          <w:color w:val="383838"/>
          <w:sz w:val="28"/>
          <w:szCs w:val="28"/>
        </w:rPr>
        <w:t xml:space="preserve"> сельского поселения </w:t>
      </w: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8"/>
          <w:szCs w:val="28"/>
        </w:rPr>
      </w:pPr>
      <w:r w:rsidRPr="00AC21E9">
        <w:rPr>
          <w:rStyle w:val="a4"/>
          <w:b w:val="0"/>
          <w:color w:val="383838"/>
          <w:sz w:val="28"/>
          <w:szCs w:val="28"/>
        </w:rPr>
        <w:t xml:space="preserve">«Нарын-Талачинское» </w:t>
      </w:r>
    </w:p>
    <w:p w:rsidR="005B37BA" w:rsidRPr="00AC21E9" w:rsidRDefault="00632A62" w:rsidP="005B37B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83838"/>
          <w:sz w:val="28"/>
          <w:szCs w:val="28"/>
        </w:rPr>
      </w:pPr>
      <w:r>
        <w:rPr>
          <w:rStyle w:val="a4"/>
          <w:b w:val="0"/>
          <w:color w:val="383838"/>
          <w:sz w:val="28"/>
          <w:szCs w:val="28"/>
        </w:rPr>
        <w:t>от  9.03. 2022  года №  7</w:t>
      </w:r>
    </w:p>
    <w:p w:rsidR="005B37BA" w:rsidRDefault="005B37BA" w:rsidP="005B37BA">
      <w:pPr>
        <w:pStyle w:val="a3"/>
        <w:shd w:val="clear" w:color="auto" w:fill="FFFFFF"/>
        <w:jc w:val="center"/>
        <w:rPr>
          <w:rStyle w:val="a4"/>
          <w:color w:val="383838"/>
          <w:sz w:val="26"/>
          <w:szCs w:val="26"/>
        </w:rPr>
      </w:pPr>
    </w:p>
    <w:p w:rsidR="005B37BA" w:rsidRPr="00AC21E9" w:rsidRDefault="005B37BA" w:rsidP="005B37BA">
      <w:pPr>
        <w:pStyle w:val="a3"/>
        <w:shd w:val="clear" w:color="auto" w:fill="FFFFFF"/>
        <w:jc w:val="center"/>
        <w:rPr>
          <w:color w:val="383838"/>
          <w:sz w:val="28"/>
          <w:szCs w:val="28"/>
        </w:rPr>
      </w:pPr>
      <w:r w:rsidRPr="00AC21E9">
        <w:rPr>
          <w:rStyle w:val="a4"/>
          <w:color w:val="383838"/>
          <w:sz w:val="28"/>
          <w:szCs w:val="28"/>
        </w:rPr>
        <w:t>ПОЛОЖЕНИЕ</w:t>
      </w:r>
    </w:p>
    <w:p w:rsidR="005B37BA" w:rsidRPr="00AC21E9" w:rsidRDefault="005B37BA" w:rsidP="005B37BA">
      <w:pPr>
        <w:pStyle w:val="a3"/>
        <w:shd w:val="clear" w:color="auto" w:fill="FFFFFF"/>
        <w:jc w:val="center"/>
        <w:rPr>
          <w:rStyle w:val="a4"/>
          <w:color w:val="383838"/>
          <w:sz w:val="28"/>
          <w:szCs w:val="28"/>
        </w:rPr>
      </w:pPr>
      <w:r w:rsidRPr="00AC21E9">
        <w:rPr>
          <w:rStyle w:val="a4"/>
          <w:color w:val="383838"/>
          <w:sz w:val="28"/>
          <w:szCs w:val="28"/>
        </w:rPr>
        <w:t xml:space="preserve">о стратегическом планировании сельского поселения «Нарын-Талачинское» </w:t>
      </w:r>
    </w:p>
    <w:p w:rsidR="005B37BA" w:rsidRPr="00AC21E9" w:rsidRDefault="005B37BA" w:rsidP="005B37BA">
      <w:pPr>
        <w:pStyle w:val="a3"/>
        <w:shd w:val="clear" w:color="auto" w:fill="FFFFFF"/>
        <w:jc w:val="center"/>
        <w:rPr>
          <w:rStyle w:val="a4"/>
          <w:color w:val="383838"/>
          <w:sz w:val="28"/>
          <w:szCs w:val="28"/>
        </w:rPr>
      </w:pPr>
    </w:p>
    <w:p w:rsidR="005B37BA" w:rsidRPr="00AC21E9" w:rsidRDefault="005B37BA" w:rsidP="005B37BA">
      <w:pPr>
        <w:pStyle w:val="a3"/>
        <w:shd w:val="clear" w:color="auto" w:fill="FFFFFF"/>
        <w:jc w:val="center"/>
        <w:rPr>
          <w:color w:val="383838"/>
          <w:sz w:val="28"/>
          <w:szCs w:val="28"/>
        </w:rPr>
      </w:pPr>
      <w:r w:rsidRPr="00AC21E9">
        <w:rPr>
          <w:rStyle w:val="a4"/>
          <w:color w:val="383838"/>
          <w:sz w:val="28"/>
          <w:szCs w:val="28"/>
        </w:rPr>
        <w:t>1. Общие положения</w:t>
      </w:r>
    </w:p>
    <w:p w:rsidR="005B37BA" w:rsidRPr="00AC21E9" w:rsidRDefault="005B37BA" w:rsidP="005B37BA">
      <w:pPr>
        <w:pStyle w:val="a3"/>
        <w:shd w:val="clear" w:color="auto" w:fill="FFFFFF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1. Настоящее Положение устанавливает полномочия органов местного самоуправления сельского поселения «Нарын-Талачинское» при разработке и утверждении документов стратегического планирования социально-экономического развития сельского поселения «Нарын-Талачинское», порядок разработки и корректировки Стратегии социально-экономического развития 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сельского поселения «Нарын-Талачинское».</w:t>
      </w:r>
    </w:p>
    <w:p w:rsidR="005B37BA" w:rsidRPr="00AC21E9" w:rsidRDefault="005B37BA" w:rsidP="005B37BA">
      <w:pPr>
        <w:pStyle w:val="a3"/>
        <w:shd w:val="clear" w:color="auto" w:fill="FFFFFF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3. Правовое регулирование стратегического планирования осуществляется в соответствии со статьей 2 Федерального закона от 28 июня 2014 года № 172-ФЗ «О стратегическом планировании в Российской Федерации».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center"/>
        <w:rPr>
          <w:color w:val="383838"/>
          <w:sz w:val="28"/>
          <w:szCs w:val="28"/>
        </w:rPr>
      </w:pPr>
      <w:r w:rsidRPr="00AC21E9">
        <w:rPr>
          <w:rStyle w:val="a4"/>
          <w:color w:val="383838"/>
          <w:sz w:val="28"/>
          <w:szCs w:val="28"/>
        </w:rPr>
        <w:t>2. Участники стратегического планирования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Участниками стратегического планирования являются:</w:t>
      </w: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 Совет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Администрация  сельского поселения «Нарын-Талачинское».</w:t>
      </w:r>
    </w:p>
    <w:p w:rsidR="005B37BA" w:rsidRPr="00AC21E9" w:rsidRDefault="005B37BA" w:rsidP="005B37BA">
      <w:pPr>
        <w:pStyle w:val="a3"/>
        <w:shd w:val="clear" w:color="auto" w:fill="FFFFFF"/>
        <w:jc w:val="center"/>
        <w:rPr>
          <w:b/>
          <w:color w:val="383838"/>
          <w:sz w:val="28"/>
          <w:szCs w:val="28"/>
        </w:rPr>
      </w:pPr>
      <w:r w:rsidRPr="00AC21E9">
        <w:rPr>
          <w:b/>
          <w:color w:val="383838"/>
          <w:sz w:val="28"/>
          <w:szCs w:val="28"/>
        </w:rPr>
        <w:t>3. Полномочия участников стратегического планирования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> </w:t>
      </w:r>
      <w:r w:rsidRPr="00AC21E9">
        <w:rPr>
          <w:color w:val="383838"/>
          <w:sz w:val="28"/>
          <w:szCs w:val="28"/>
        </w:rPr>
        <w:tab/>
        <w:t>1. К полномочиям  Совета сельского поселения «Нарын-Талачинское» относятся:</w:t>
      </w: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lastRenderedPageBreak/>
        <w:tab/>
        <w:t>- определение порядка разработки и корректировки Стратегии социально-экономического развития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spacing w:before="0" w:beforeAutospacing="0"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утверждение Стратегии социально-экономического развития  сельского поселения «Нарын-Талачинское».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2. К полномочиям администрации  сельского поселения «Нарын-Талачинское» относятся: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определение долгосрочных целей и задач социально-экономического развития сельского поселения «Нарын-Талачинское», согласованных с приоритетами и целями социально-экономического развития Российской Федерации и Забайкальского края;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разработка документов стратегического планирования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мониторинг и контроль реализации документов стратегического планирования, утвержденных (одобренных) органами местного самоуправления 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- иные полномочия в сфере стратегического планирования, определенные федеральными законами и муниципальными нормативными правовыми актами сельского поселения «Нарын-Талачинское».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center"/>
        <w:rPr>
          <w:b/>
          <w:color w:val="383838"/>
          <w:sz w:val="28"/>
          <w:szCs w:val="28"/>
        </w:rPr>
      </w:pPr>
      <w:r w:rsidRPr="00AC21E9">
        <w:rPr>
          <w:b/>
          <w:color w:val="383838"/>
          <w:sz w:val="28"/>
          <w:szCs w:val="28"/>
        </w:rPr>
        <w:t>4. Документы стратегического планирования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К документам стратегического планирования сельского поселения «Нарын-Талачинское» относятся: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1) Стратегия социально-экономического развития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2) прогноз социально-экономического развития  сельского поселения «Нарын-Талачинское» на среднесрочный или долгосрочный период;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ab/>
        <w:t>3) план мероприятий по реализации стратегии социально-экономического развития  сельского поселения «Нарын-Талачинское»;</w:t>
      </w:r>
    </w:p>
    <w:p w:rsidR="005B37BA" w:rsidRPr="00AC21E9" w:rsidRDefault="005B37BA" w:rsidP="005B37BA">
      <w:pPr>
        <w:pStyle w:val="a3"/>
        <w:shd w:val="clear" w:color="auto" w:fill="FFFFFF"/>
        <w:spacing w:after="0"/>
        <w:jc w:val="center"/>
        <w:rPr>
          <w:b/>
          <w:color w:val="383838"/>
          <w:sz w:val="28"/>
          <w:szCs w:val="28"/>
        </w:rPr>
      </w:pPr>
      <w:r w:rsidRPr="00AC21E9">
        <w:rPr>
          <w:b/>
          <w:color w:val="383838"/>
          <w:sz w:val="28"/>
          <w:szCs w:val="28"/>
        </w:rPr>
        <w:t>5. Порядок разработки и корректировки Стратегии социально-экономического развития сельского поселения «Нарын</w:t>
      </w:r>
      <w:r>
        <w:rPr>
          <w:b/>
          <w:color w:val="383838"/>
          <w:sz w:val="28"/>
          <w:szCs w:val="28"/>
        </w:rPr>
        <w:t xml:space="preserve"> </w:t>
      </w:r>
      <w:r w:rsidRPr="00AC21E9">
        <w:rPr>
          <w:b/>
          <w:color w:val="383838"/>
          <w:sz w:val="28"/>
          <w:szCs w:val="28"/>
        </w:rPr>
        <w:t>-</w:t>
      </w:r>
      <w:r>
        <w:rPr>
          <w:b/>
          <w:color w:val="383838"/>
          <w:sz w:val="28"/>
          <w:szCs w:val="28"/>
        </w:rPr>
        <w:t xml:space="preserve"> Талачинс</w:t>
      </w:r>
      <w:r w:rsidRPr="00AC21E9">
        <w:rPr>
          <w:b/>
          <w:color w:val="383838"/>
          <w:sz w:val="28"/>
          <w:szCs w:val="28"/>
        </w:rPr>
        <w:t>кое»</w:t>
      </w:r>
    </w:p>
    <w:p w:rsidR="005B37BA" w:rsidRPr="00AC21E9" w:rsidRDefault="005B37BA" w:rsidP="005B37BA">
      <w:pPr>
        <w:pStyle w:val="a3"/>
        <w:shd w:val="clear" w:color="auto" w:fill="FFFFFF"/>
        <w:spacing w:after="0"/>
        <w:ind w:firstLine="567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lastRenderedPageBreak/>
        <w:t>1. Стратегия социально-экономического развития сельского поселения «Нарын-Талачинское» разрабатывается на период, не превышающий периода, на который разрабатывается прогноз социально-экономического развития  сельского поселения «Нарын-Талачинское» на долгосрочный период, в целях определения приоритетов, целей и задач социально-экономического развития сельского поселения «Нарын-Талачинское», согласованных с приоритетами и целями социально-экономического развития Российской Федерации и Забайкальского края.</w:t>
      </w:r>
    </w:p>
    <w:p w:rsidR="005B37BA" w:rsidRPr="00AC21E9" w:rsidRDefault="005B37BA" w:rsidP="005B37BA">
      <w:pPr>
        <w:pStyle w:val="a3"/>
        <w:shd w:val="clear" w:color="auto" w:fill="FFFFFF"/>
        <w:spacing w:after="0"/>
        <w:ind w:firstLine="567"/>
        <w:jc w:val="both"/>
        <w:rPr>
          <w:color w:val="383838"/>
          <w:sz w:val="28"/>
          <w:szCs w:val="28"/>
        </w:rPr>
      </w:pPr>
      <w:r w:rsidRPr="00AC21E9">
        <w:rPr>
          <w:color w:val="383838"/>
          <w:sz w:val="28"/>
          <w:szCs w:val="28"/>
        </w:rPr>
        <w:t>2. Разработка и корректировка Стратегии социально-экономического развития  сельского поселения осуществляется в форме проекта решения Совета сельского поселения</w:t>
      </w:r>
      <w:r>
        <w:rPr>
          <w:color w:val="383838"/>
          <w:sz w:val="28"/>
          <w:szCs w:val="28"/>
        </w:rPr>
        <w:t xml:space="preserve"> «Нарын-Талачинское», </w:t>
      </w:r>
      <w:r w:rsidRPr="00AC21E9">
        <w:rPr>
          <w:color w:val="383838"/>
          <w:sz w:val="28"/>
          <w:szCs w:val="28"/>
        </w:rPr>
        <w:t xml:space="preserve"> и вносится главой  сельского поселения «Нарын-Талачинское» на рассмотрение и утверждение  Совета сельского поселения «Нарын-Талачинское» в соответствии с Регламентом  Совета сельского поселения «Нарын-Талачинское».</w:t>
      </w:r>
    </w:p>
    <w:p w:rsidR="005B37BA" w:rsidRPr="00AC21E9" w:rsidRDefault="005B37BA" w:rsidP="005B37BA">
      <w:pPr>
        <w:jc w:val="both"/>
        <w:rPr>
          <w:sz w:val="28"/>
          <w:szCs w:val="28"/>
        </w:rPr>
      </w:pPr>
    </w:p>
    <w:p w:rsidR="005B37BA" w:rsidRPr="00AC21E9" w:rsidRDefault="005B37BA" w:rsidP="005B37BA">
      <w:pPr>
        <w:pStyle w:val="a3"/>
        <w:spacing w:before="0" w:beforeAutospacing="0" w:after="0" w:afterAutospacing="0"/>
        <w:ind w:right="4677"/>
        <w:jc w:val="both"/>
        <w:rPr>
          <w:b/>
          <w:bCs/>
          <w:sz w:val="28"/>
          <w:szCs w:val="28"/>
        </w:rPr>
      </w:pPr>
    </w:p>
    <w:p w:rsidR="005B37BA" w:rsidRPr="00AC21E9" w:rsidRDefault="005B37BA" w:rsidP="005B37BA">
      <w:pPr>
        <w:rPr>
          <w:sz w:val="28"/>
          <w:szCs w:val="28"/>
        </w:rPr>
      </w:pPr>
    </w:p>
    <w:p w:rsidR="00B13DCA" w:rsidRDefault="00B13DCA"/>
    <w:sectPr w:rsidR="00B13DCA" w:rsidSect="000F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BA"/>
    <w:rsid w:val="005B37BA"/>
    <w:rsid w:val="00632A62"/>
    <w:rsid w:val="00B13DCA"/>
    <w:rsid w:val="00F8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37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5B37BA"/>
    <w:rPr>
      <w:b/>
      <w:bCs/>
    </w:rPr>
  </w:style>
  <w:style w:type="character" w:styleId="a5">
    <w:name w:val="Hyperlink"/>
    <w:basedOn w:val="a0"/>
    <w:uiPriority w:val="99"/>
    <w:semiHidden/>
    <w:unhideWhenUsed/>
    <w:rsid w:val="005B3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2022-03-09T02:24:00Z</cp:lastPrinted>
  <dcterms:created xsi:type="dcterms:W3CDTF">2022-03-03T04:45:00Z</dcterms:created>
  <dcterms:modified xsi:type="dcterms:W3CDTF">2022-03-09T02:25:00Z</dcterms:modified>
</cp:coreProperties>
</file>